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6E548B5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180874C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DF2191A" w:rsidR="005C2EC8" w:rsidRPr="00AB3E99" w:rsidRDefault="00BD5D3B" w:rsidP="001D09A4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Черкаській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6C32040" w:rsidR="005C2EC8" w:rsidRPr="002530AB" w:rsidRDefault="0047711A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1D09A4">
              <w:rPr>
                <w:sz w:val="20"/>
                <w:szCs w:val="20"/>
                <w:lang w:eastAsia="uk-UA"/>
              </w:rPr>
              <w:t xml:space="preserve"> 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0588677B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53DEED6F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AA31A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31816315" w14:textId="21D86490" w:rsidR="005C2EC8" w:rsidRPr="00AA31AD" w:rsidRDefault="005C2EC8" w:rsidP="00AA31A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0472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79C20642" w14:textId="159D8D61" w:rsidR="002F6E54" w:rsidRDefault="002F6E54" w:rsidP="002F6E54">
      <w:pPr>
        <w:ind w:firstLine="567"/>
        <w:jc w:val="both"/>
        <w:rPr>
          <w:rFonts w:ascii="Calibri" w:hAnsi="Calibri"/>
          <w:color w:val="22517D"/>
        </w:rPr>
      </w:pPr>
      <w:r>
        <w:rPr>
          <w:rFonts w:ascii="Calibri" w:hAnsi="Calibri"/>
          <w:color w:val="22517D"/>
        </w:rPr>
        <w:t>Споживчі ціни по області у</w:t>
      </w:r>
      <w:r w:rsidRPr="0081782B">
        <w:rPr>
          <w:rFonts w:ascii="Calibri" w:hAnsi="Calibri"/>
          <w:color w:val="22517D"/>
        </w:rPr>
        <w:t xml:space="preserve"> </w:t>
      </w:r>
      <w:r>
        <w:rPr>
          <w:rFonts w:ascii="Calibri" w:hAnsi="Calibri"/>
          <w:color w:val="22517D"/>
        </w:rPr>
        <w:t>вересні</w:t>
      </w:r>
      <w:r w:rsidRPr="0081782B">
        <w:rPr>
          <w:rFonts w:ascii="Calibri" w:hAnsi="Calibri"/>
          <w:color w:val="22517D"/>
        </w:rPr>
        <w:t xml:space="preserve"> 2025р. порівняно з </w:t>
      </w:r>
      <w:r>
        <w:rPr>
          <w:rFonts w:ascii="Calibri" w:hAnsi="Calibri"/>
          <w:color w:val="22517D"/>
        </w:rPr>
        <w:t>серпнем</w:t>
      </w:r>
      <w:r w:rsidR="00863E9C">
        <w:rPr>
          <w:rFonts w:ascii="Calibri" w:hAnsi="Calibri"/>
          <w:color w:val="22517D"/>
        </w:rPr>
        <w:t xml:space="preserve"> не змінилися,</w:t>
      </w:r>
      <w:r w:rsidRPr="0081782B">
        <w:rPr>
          <w:rFonts w:ascii="Calibri" w:hAnsi="Calibri"/>
          <w:color w:val="22517D"/>
        </w:rPr>
        <w:t xml:space="preserve"> </w:t>
      </w:r>
      <w:r>
        <w:rPr>
          <w:rFonts w:ascii="Calibri" w:hAnsi="Calibri"/>
          <w:color w:val="22517D"/>
        </w:rPr>
        <w:t xml:space="preserve">по Україні </w:t>
      </w:r>
      <w:r w:rsidR="00863E9C">
        <w:rPr>
          <w:rFonts w:ascii="Calibri" w:hAnsi="Calibri"/>
          <w:color w:val="22517D"/>
        </w:rPr>
        <w:t xml:space="preserve">зросли </w:t>
      </w:r>
      <w:r>
        <w:rPr>
          <w:rFonts w:ascii="Calibri" w:hAnsi="Calibri"/>
          <w:color w:val="22517D"/>
        </w:rPr>
        <w:t>на 0,</w:t>
      </w:r>
      <w:r w:rsidR="00863E9C">
        <w:rPr>
          <w:rFonts w:ascii="Calibri" w:hAnsi="Calibri"/>
          <w:color w:val="22517D"/>
        </w:rPr>
        <w:t>3</w:t>
      </w:r>
      <w:r>
        <w:rPr>
          <w:rFonts w:ascii="Calibri" w:hAnsi="Calibri"/>
          <w:color w:val="22517D"/>
        </w:rPr>
        <w:t xml:space="preserve">%, </w:t>
      </w:r>
      <w:r w:rsidRPr="0081782B">
        <w:rPr>
          <w:rFonts w:ascii="Calibri" w:hAnsi="Calibri"/>
          <w:color w:val="22517D"/>
        </w:rPr>
        <w:t xml:space="preserve">з </w:t>
      </w:r>
      <w:r>
        <w:rPr>
          <w:rFonts w:ascii="Calibri" w:hAnsi="Calibri"/>
          <w:color w:val="22517D"/>
        </w:rPr>
        <w:t xml:space="preserve">початку року </w:t>
      </w:r>
      <w:r w:rsidR="00CD5E5D">
        <w:rPr>
          <w:rFonts w:ascii="Calibri" w:hAnsi="Calibri"/>
          <w:color w:val="22517D"/>
        </w:rPr>
        <w:t xml:space="preserve">– </w:t>
      </w:r>
      <w:r w:rsidR="00863E9C">
        <w:rPr>
          <w:rFonts w:ascii="Calibri" w:hAnsi="Calibri"/>
          <w:color w:val="22517D"/>
        </w:rPr>
        <w:t>зросли</w:t>
      </w:r>
      <w:r>
        <w:rPr>
          <w:rFonts w:ascii="Calibri" w:hAnsi="Calibri"/>
          <w:color w:val="22517D"/>
        </w:rPr>
        <w:t xml:space="preserve"> на 7,6% і 6</w:t>
      </w:r>
      <w:r w:rsidRPr="0081782B">
        <w:rPr>
          <w:rFonts w:ascii="Calibri" w:hAnsi="Calibri"/>
          <w:color w:val="22517D"/>
        </w:rPr>
        <w:t>,</w:t>
      </w:r>
      <w:r w:rsidR="00863E9C">
        <w:rPr>
          <w:rFonts w:ascii="Calibri" w:hAnsi="Calibri"/>
          <w:color w:val="22517D"/>
        </w:rPr>
        <w:t>4</w:t>
      </w:r>
      <w:r w:rsidRPr="0081782B">
        <w:rPr>
          <w:rFonts w:ascii="Calibri" w:hAnsi="Calibri"/>
          <w:color w:val="22517D"/>
        </w:rPr>
        <w:t>%</w:t>
      </w:r>
      <w:r>
        <w:rPr>
          <w:rFonts w:ascii="Calibri" w:hAnsi="Calibri"/>
          <w:color w:val="22517D"/>
        </w:rPr>
        <w:t xml:space="preserve"> відповідно</w:t>
      </w:r>
      <w:r w:rsidRPr="0081782B">
        <w:rPr>
          <w:rFonts w:ascii="Calibri" w:hAnsi="Calibri"/>
          <w:color w:val="22517D"/>
        </w:rPr>
        <w:t>.</w:t>
      </w:r>
      <w:r w:rsidR="009F0148">
        <w:rPr>
          <w:rFonts w:ascii="Calibri" w:hAnsi="Calibri"/>
          <w:color w:val="22517D"/>
        </w:rPr>
        <w:t xml:space="preserve">    </w:t>
      </w:r>
    </w:p>
    <w:p w14:paraId="041452F3" w14:textId="77777777" w:rsidR="00F6474A" w:rsidRPr="00F6474A" w:rsidRDefault="00F6474A" w:rsidP="002F6E54">
      <w:pPr>
        <w:ind w:firstLine="567"/>
        <w:jc w:val="both"/>
        <w:rPr>
          <w:rFonts w:ascii="Calibri" w:hAnsi="Calibri"/>
          <w:color w:val="22517D"/>
          <w:sz w:val="12"/>
          <w:szCs w:val="12"/>
        </w:rPr>
      </w:pP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1DEA26DA" w14:textId="77777777" w:rsidR="00183730" w:rsidRPr="000D191B" w:rsidRDefault="00183730" w:rsidP="00183730">
      <w:pPr>
        <w:pStyle w:val="--12"/>
        <w:ind w:firstLine="0"/>
        <w:rPr>
          <w:sz w:val="28"/>
          <w:szCs w:val="28"/>
        </w:rPr>
        <w:sectPr w:rsidR="00183730" w:rsidRPr="000D191B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74BE7626">
            <wp:extent cx="2909455" cy="1903095"/>
            <wp:effectExtent l="0" t="0" r="5715" b="190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190337F" w14:textId="77777777" w:rsidR="00F6474A" w:rsidRPr="00F6474A" w:rsidRDefault="00F6474A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 w:val="12"/>
          <w:szCs w:val="12"/>
        </w:rPr>
      </w:pP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654278FB">
            <wp:extent cx="2790190" cy="1811655"/>
            <wp:effectExtent l="0" t="0" r="0" b="0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1D09A4">
      <w:pPr>
        <w:pStyle w:val="--12"/>
        <w:ind w:right="57"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0584A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3D05EA23" w:rsidR="0040584A" w:rsidRDefault="0040584A" w:rsidP="0040584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0584A" w14:paraId="05E2E462" w14:textId="77777777" w:rsidTr="001D09A4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7C585A84" w14:textId="77777777" w:rsidR="0040584A" w:rsidRDefault="0040584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14:paraId="1539B511" w14:textId="64956D44" w:rsidR="0040584A" w:rsidRDefault="0040584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7EECB8F4" w14:textId="19135F95" w:rsidR="0040584A" w:rsidRDefault="00114211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я </w:t>
            </w:r>
          </w:p>
          <w:p w14:paraId="05E256D9" w14:textId="08B8E88D" w:rsidR="0040584A" w:rsidRDefault="0040584A" w:rsidP="00114211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11421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1B495F" w14:paraId="470AF59B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1B495F" w:rsidRDefault="001B495F" w:rsidP="001B495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7FE6AC9D" w:rsidR="001B495F" w:rsidRDefault="001B495F" w:rsidP="001B495F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78079329" w14:textId="716CA23F" w:rsidR="001B495F" w:rsidRDefault="001B495F" w:rsidP="001B495F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7,6</w:t>
            </w:r>
          </w:p>
        </w:tc>
      </w:tr>
      <w:tr w:rsidR="001B495F" w14:paraId="26E532DA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63A3C88D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7BE9E7D" w14:textId="6233D41A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10,1</w:t>
            </w:r>
          </w:p>
        </w:tc>
      </w:tr>
      <w:tr w:rsidR="001B495F" w14:paraId="7F255F5B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795CC621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7729D446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9,7</w:t>
            </w:r>
          </w:p>
        </w:tc>
      </w:tr>
      <w:tr w:rsidR="001B495F" w14:paraId="58B980C0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1AC17E0A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0C0CFBCF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1B495F" w14:paraId="0EB17AF8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924F43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49B8B3EC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10,5</w:t>
            </w:r>
          </w:p>
        </w:tc>
      </w:tr>
      <w:tr w:rsidR="001B495F" w14:paraId="78B1F1F8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4DDB4072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6F443BD7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  <w:tr w:rsidR="001B495F" w14:paraId="6485CAB5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7B88C8F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6DF521B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24,9</w:t>
            </w:r>
          </w:p>
        </w:tc>
      </w:tr>
      <w:tr w:rsidR="001B495F" w14:paraId="12320FB1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701A51AC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3CBC33B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13,7</w:t>
            </w:r>
          </w:p>
        </w:tc>
      </w:tr>
      <w:tr w:rsidR="001B495F" w14:paraId="5483A3E7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1B17B8B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7814F1EE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1B495F" w14:paraId="41234D31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69227ED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4012A1AA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</w:tr>
      <w:tr w:rsidR="001B495F" w14:paraId="66A9A711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25D0C62F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-5,7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554FC13B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-23,1</w:t>
            </w:r>
          </w:p>
        </w:tc>
      </w:tr>
      <w:tr w:rsidR="001B495F" w14:paraId="0D104B52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6FB4CB33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05E44A68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1B495F" w14:paraId="209F2CFF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22073A65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A57FA87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17,2</w:t>
            </w:r>
          </w:p>
        </w:tc>
      </w:tr>
      <w:tr w:rsidR="001B495F" w14:paraId="0FE30D0F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6C32CB9B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-15,5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73B9ECD8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27,6</w:t>
            </w:r>
          </w:p>
        </w:tc>
      </w:tr>
      <w:tr w:rsidR="001B495F" w14:paraId="7019EC9D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3EC01E45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-8,6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6B560405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-37,2</w:t>
            </w:r>
          </w:p>
        </w:tc>
      </w:tr>
      <w:tr w:rsidR="001B495F" w14:paraId="5BF866F6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DE5348B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-3,1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3D1D94BC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1B495F" w14:paraId="25B40A72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32DFBAC7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4C0D2CE6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14,2</w:t>
            </w:r>
          </w:p>
        </w:tc>
      </w:tr>
      <w:tr w:rsidR="001B495F" w14:paraId="1C54BFDE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0804DC5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45344CB7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14,9</w:t>
            </w:r>
          </w:p>
        </w:tc>
      </w:tr>
      <w:tr w:rsidR="001B495F" w14:paraId="595BE09A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26FF3A2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1BE23797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</w:tr>
      <w:tr w:rsidR="001B495F" w14:paraId="017539AD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1B495F" w:rsidRDefault="001B495F" w:rsidP="001B495F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507B5600" w:rsidR="001B495F" w:rsidRPr="003067F0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067F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269F2D0C" w:rsidR="001B495F" w:rsidRPr="003067F0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3067F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</w:tr>
      <w:tr w:rsidR="001B495F" w14:paraId="53B129FD" w14:textId="77777777" w:rsidTr="001D09A4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1B495F" w:rsidRDefault="001B495F" w:rsidP="001B495F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438FE02E" w:rsidR="001B495F" w:rsidRPr="003067F0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067F0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01980EBF" w:rsidR="001B495F" w:rsidRPr="003067F0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3067F0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-4,2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206485F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61E506E2" w14:textId="77777777" w:rsidR="00A14E5F" w:rsidRDefault="00A14E5F" w:rsidP="0038775F">
      <w:pPr>
        <w:pStyle w:val="--12"/>
        <w:ind w:firstLine="0"/>
        <w:jc w:val="right"/>
        <w:rPr>
          <w:sz w:val="22"/>
          <w:szCs w:val="22"/>
        </w:rPr>
      </w:pPr>
    </w:p>
    <w:p w14:paraId="4B73B91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1D09A4">
      <w:pPr>
        <w:pStyle w:val="--12"/>
        <w:ind w:right="57"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5F665D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5F665D" w:rsidRDefault="005F665D" w:rsidP="005F665D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5505CB38" w:rsidR="005F665D" w:rsidRDefault="005F665D" w:rsidP="005F665D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5F665D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5F665D" w:rsidRDefault="005F665D" w:rsidP="005F665D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1A9255E6" w14:textId="77777777" w:rsidR="005F665D" w:rsidRDefault="005F665D" w:rsidP="005F665D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14:paraId="380FF788" w14:textId="7AF61551" w:rsidR="005F665D" w:rsidRDefault="005F665D" w:rsidP="005F665D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65E56739" w14:textId="77777777" w:rsidR="005F665D" w:rsidRDefault="005F665D" w:rsidP="005F665D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грудня </w:t>
            </w:r>
          </w:p>
          <w:p w14:paraId="77C98EDB" w14:textId="2CB5E979" w:rsidR="005F665D" w:rsidRDefault="005F665D" w:rsidP="005F665D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2024</w:t>
            </w:r>
          </w:p>
        </w:tc>
      </w:tr>
      <w:tr w:rsidR="001B495F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7EB80861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75267064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1B495F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5EB28F9B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033C2114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1B495F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34CDA1BB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4FC255E2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6D658C8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6BCBFCB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0BA9E54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0FCC7EBA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33265B12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1808F8A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1B495F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1C0F7E59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196ECE5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4AED8C75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16324397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2157BE97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3E376C5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1B495F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6F432183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7D69805E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1B495F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536E9800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54CA0999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1B495F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65DF050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37CFC9B6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7,4</w:t>
            </w:r>
          </w:p>
        </w:tc>
      </w:tr>
      <w:tr w:rsidR="001B495F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397A167F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1BBDD5A3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1B495F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5CB99D56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57D5E540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1B495F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43C8AF80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0501A6E2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1B495F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1B495F" w:rsidRDefault="001B495F" w:rsidP="001B495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2B6BD65D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30B7258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14,3</w:t>
            </w:r>
          </w:p>
        </w:tc>
      </w:tr>
      <w:tr w:rsidR="001B495F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492E7B86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1745B08E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24,4</w:t>
            </w:r>
          </w:p>
        </w:tc>
      </w:tr>
      <w:tr w:rsidR="001B495F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1B495F" w:rsidRDefault="001B495F" w:rsidP="001B495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6792E823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09E07B88" w:rsidR="001B495F" w:rsidRDefault="001B495F" w:rsidP="001B495F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1B495F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03EFCAB4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21401B02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13,5</w:t>
            </w:r>
          </w:p>
        </w:tc>
      </w:tr>
      <w:tr w:rsidR="001B495F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3358D75F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724B2177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1B495F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474FB6C9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58240DDE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1B495F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7A34D71C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582D48BA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1B495F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1B495F" w:rsidRDefault="001B495F" w:rsidP="001B495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5C4BF5A3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91B67E5" w:rsidR="001B495F" w:rsidRDefault="001B495F" w:rsidP="001B495F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</w:tbl>
    <w:p w14:paraId="0E04B9AA" w14:textId="77777777" w:rsidR="006E3757" w:rsidRPr="00F73B9B" w:rsidRDefault="006E3757" w:rsidP="006E3757">
      <w:pPr>
        <w:spacing w:line="216" w:lineRule="auto"/>
        <w:rPr>
          <w:rFonts w:ascii="Calibri" w:hAnsi="Calibri" w:cs="Arial"/>
          <w:b/>
          <w:color w:val="22517D"/>
          <w:sz w:val="12"/>
          <w:szCs w:val="12"/>
        </w:rPr>
      </w:pPr>
    </w:p>
    <w:p w14:paraId="714E6D54" w14:textId="77777777" w:rsidR="00F73B9B" w:rsidRPr="00F73B9B" w:rsidRDefault="00F73B9B" w:rsidP="006E3757">
      <w:pPr>
        <w:spacing w:line="216" w:lineRule="auto"/>
        <w:rPr>
          <w:rFonts w:ascii="Calibri" w:hAnsi="Calibri" w:cs="Arial"/>
          <w:b/>
          <w:color w:val="22517D"/>
          <w:sz w:val="12"/>
          <w:szCs w:val="12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5320D9B" w14:textId="53EB8865" w:rsidR="00E05681" w:rsidRDefault="0054037A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споживчому ринку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верес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="00E05681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(</w:t>
            </w:r>
            <w:r w:rsidR="00E05681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15,5</w:t>
            </w:r>
            <w:r w:rsidR="00E05681" w:rsidRPr="0067039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 xml:space="preserve"> та 8,6%)</w:t>
            </w:r>
            <w:r w:rsidR="00E05681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 под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ешевшали фрукти та овочі. На 5,7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0,6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знизилися ціни на яйця, рис, цукор, молоко, масло, сири. Водночас на 3,7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462609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зросли ціни на 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сало, кисломолочну продукцію, рибу та продукти з риби, хліб, макаронні вироби, продукти переробки зернових, м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ясо та м</w:t>
            </w:r>
            <w:r w:rsidR="00E05681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E05681">
              <w:rPr>
                <w:rFonts w:ascii="Calibri" w:hAnsi="Calibri"/>
                <w:color w:val="22517D"/>
                <w:sz w:val="22"/>
                <w:szCs w:val="22"/>
              </w:rPr>
              <w:t>ясопродукти, соняшникову олію.</w:t>
            </w:r>
          </w:p>
          <w:p w14:paraId="2E8E20AD" w14:textId="3A783E13" w:rsidR="00A76A9C" w:rsidRDefault="00A76A9C" w:rsidP="00A76A9C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4C9E71A0" w14:textId="7F4F2324" w:rsidR="00456D3C" w:rsidRDefault="00456D3C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24FA1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у </w:t>
            </w:r>
            <w:proofErr w:type="spellStart"/>
            <w:r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. на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тютюнов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вироб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–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A24FA1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, алкогольні напої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A24FA1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24FA1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7579E874" w14:textId="77777777" w:rsidR="00456D3C" w:rsidRPr="00D10E1E" w:rsidRDefault="00456D3C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60D7A878" w14:textId="06843D42" w:rsidR="00456D3C" w:rsidRDefault="00456D3C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Одяг і взуття </w:t>
            </w:r>
            <w:r w:rsidR="00754BD4">
              <w:rPr>
                <w:rFonts w:ascii="Calibri" w:hAnsi="Calibri"/>
                <w:color w:val="22517D"/>
                <w:sz w:val="22"/>
                <w:szCs w:val="22"/>
              </w:rPr>
              <w:t xml:space="preserve">зросли в ціні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зокрема,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одяг</w:t>
            </w:r>
            <w:r w:rsidR="00094D22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4C66E706" w14:textId="77777777" w:rsidR="00456D3C" w:rsidRPr="000906F0" w:rsidRDefault="00456D3C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22B9AC72" w14:textId="3C5D5A75" w:rsidR="00456D3C" w:rsidRPr="00D10E1E" w:rsidRDefault="00456D3C" w:rsidP="00E05681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освіти подорожчали на </w:t>
            </w:r>
            <w:r w:rsidR="001F0E39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1F0E39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с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аме: вищої – на 1</w:t>
            </w:r>
            <w:r w:rsidR="001F0E3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1F0E39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 xml:space="preserve">%, середньої – на </w:t>
            </w:r>
            <w:r w:rsidR="001F0E39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AD1ACF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03B7159C" w14:textId="77777777" w:rsidR="0054037A" w:rsidRPr="00D10E1E" w:rsidRDefault="0054037A" w:rsidP="00CE3328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46532B19" w14:textId="77777777" w:rsidR="003A2E2D" w:rsidRPr="00246029" w:rsidRDefault="003A2E2D" w:rsidP="00CE3328">
            <w:pPr>
              <w:ind w:right="113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60189688" w14:textId="77777777" w:rsidR="003A2E2D" w:rsidRPr="00246029" w:rsidRDefault="003A2E2D" w:rsidP="00CE3328">
            <w:pPr>
              <w:ind w:right="113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77777777" w:rsidR="00C203E8" w:rsidRDefault="00C203E8" w:rsidP="00CE3328">
            <w:pPr>
              <w:ind w:right="113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1EBDFCE3" w14:textId="77777777" w:rsidR="00C203E8" w:rsidRDefault="00C203E8" w:rsidP="00CE3328">
            <w:pPr>
              <w:ind w:right="113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565BF145" w14:textId="77777777" w:rsidR="00C203E8" w:rsidRPr="00246029" w:rsidRDefault="00C203E8" w:rsidP="00CE3328">
            <w:pPr>
              <w:ind w:right="113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CE3328">
            <w:pPr>
              <w:ind w:right="113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CE3328">
            <w:pPr>
              <w:ind w:left="-11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4FBCD974" w14:textId="77777777" w:rsidR="00DE71B0" w:rsidRDefault="003A2E2D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68C30049">
                  <wp:extent cx="3010535" cy="108896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F7409FA" w14:textId="77777777" w:rsidR="00DE71B0" w:rsidRPr="00DE71B0" w:rsidRDefault="00DE71B0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3775202C" w14:textId="1AEF0A8A" w:rsidR="006E3757" w:rsidRPr="006E3757" w:rsidRDefault="006E3757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23319488">
                  <wp:extent cx="3010535" cy="1088968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01AF9E5B" w14:textId="77777777" w:rsidR="00DE71B0" w:rsidRPr="00DE71B0" w:rsidRDefault="00DE71B0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593EF0CB" w14:textId="77777777" w:rsidR="006E3757" w:rsidRPr="006E3757" w:rsidRDefault="006E3757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0476EAB8">
                  <wp:extent cx="3010535" cy="1055717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CE3328">
            <w:pPr>
              <w:ind w:left="-113"/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CE3328">
            <w:pPr>
              <w:numPr>
                <w:ilvl w:val="0"/>
                <w:numId w:val="10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CE3328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CE3328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CE3328">
            <w:pPr>
              <w:ind w:right="113"/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7C4C622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0472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33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89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gustat</w:t>
            </w:r>
            <w:proofErr w:type="spellEnd"/>
            <w:r w:rsidR="0049187A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begin"/>
            </w:r>
            <w:r w:rsidR="0049187A">
              <w:rPr>
                <w:rFonts w:ascii="Calibri Light" w:hAnsi="Calibri Light" w:cs="Calibri Light"/>
                <w:color w:val="666666"/>
                <w:sz w:val="20"/>
                <w:szCs w:val="20"/>
              </w:rPr>
              <w:instrText xml:space="preserve"> HYPERLINK "mailto:o.kalabukha@sssu.gov.ua" </w:instrText>
            </w:r>
            <w:r w:rsidR="0049187A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separate"/>
            </w:r>
            <w:r w:rsidRPr="007524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@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857F3F" w:rsidRPr="009F0148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.gov.ua</w:t>
            </w:r>
            <w:r w:rsidR="0049187A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end"/>
            </w:r>
          </w:p>
          <w:p w14:paraId="64F92E3D" w14:textId="5E882A6A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ua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/?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=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stat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_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cinu</w:t>
            </w:r>
            <w:proofErr w:type="spellEnd"/>
          </w:p>
          <w:p w14:paraId="5880B3D0" w14:textId="5557FB51" w:rsidR="00356050" w:rsidRPr="00356050" w:rsidRDefault="00356050" w:rsidP="00594DA3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Черкаській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437075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2985E" w14:textId="77777777" w:rsidR="00A9640C" w:rsidRDefault="00A9640C" w:rsidP="005345A4">
      <w:r>
        <w:separator/>
      </w:r>
    </w:p>
  </w:endnote>
  <w:endnote w:type="continuationSeparator" w:id="0">
    <w:p w14:paraId="76B68968" w14:textId="77777777" w:rsidR="00A9640C" w:rsidRDefault="00A9640C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69221641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86311187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8256327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D22B1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0CE46" w14:textId="77777777" w:rsidR="00A9640C" w:rsidRDefault="00A9640C" w:rsidP="005345A4">
      <w:r>
        <w:separator/>
      </w:r>
    </w:p>
  </w:footnote>
  <w:footnote w:type="continuationSeparator" w:id="0">
    <w:p w14:paraId="1E99E95F" w14:textId="77777777" w:rsidR="00A9640C" w:rsidRDefault="00A9640C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076" type="#_x0000_t75" style="width:37.3pt;height:37.3pt;visibility:visible;mso-wrap-style:square" o:bullet="t">
        <v:imagedata r:id="rId2" o:title=""/>
      </v:shape>
    </w:pict>
  </w:numPicBullet>
  <w:numPicBullet w:numPicBulletId="2">
    <w:pict>
      <v:shape id="_x0000_i1077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78" type="#_x0000_t75" style="width:37.3pt;height:37.3pt;visibility:visible;mso-wrap-style:square" o:bullet="t">
        <v:imagedata r:id="rId4" o:title=""/>
      </v:shape>
    </w:pict>
  </w:numPicBullet>
  <w:numPicBullet w:numPicBulletId="4">
    <w:pict>
      <v:shape id="_x0000_i1079" type="#_x0000_t75" style="width:37.3pt;height:37.3pt;visibility:visible;mso-wrap-style:square" o:bullet="t">
        <v:imagedata r:id="rId5" o:title=""/>
      </v:shape>
    </w:pict>
  </w:numPicBullet>
  <w:numPicBullet w:numPicBulletId="5">
    <w:pict>
      <v:shape id="_x0000_i1080" type="#_x0000_t75" style="width:37.3pt;height:37.3pt;visibility:visible;mso-wrap-style:square" o:bullet="t">
        <v:imagedata r:id="rId6" o:title=""/>
      </v:shape>
    </w:pict>
  </w:numPicBullet>
  <w:numPicBullet w:numPicBulletId="6">
    <w:pict>
      <v:shape id="_x0000_i1081" type="#_x0000_t75" style="width:37.3pt;height:37.3pt;visibility:visible;mso-wrap-style:square" o:bullet="t">
        <v:imagedata r:id="rId7" o:title=""/>
      </v:shape>
    </w:pict>
  </w:numPicBullet>
  <w:numPicBullet w:numPicBulletId="7">
    <w:pict>
      <v:shape id="_x0000_i1082" type="#_x0000_t75" style="width:37.3pt;height:37.3pt;visibility:visible;mso-wrap-style:square" o:bullet="t">
        <v:imagedata r:id="rId8" o:title=""/>
      </v:shape>
    </w:pict>
  </w:numPicBullet>
  <w:numPicBullet w:numPicBulletId="8">
    <w:pict>
      <v:shape id="_x0000_i1083" type="#_x0000_t75" style="width:37.3pt;height:37.3pt;visibility:visible;mso-wrap-style:square" o:bullet="t">
        <v:imagedata r:id="rId9" o:title=""/>
      </v:shape>
    </w:pict>
  </w:numPicBullet>
  <w:numPicBullet w:numPicBulletId="9">
    <w:pict>
      <v:shape id="_x0000_i1084" type="#_x0000_t75" style="width:37.3pt;height:37.3pt;visibility:visible;mso-wrap-style:square" o:bullet="t">
        <v:imagedata r:id="rId10" o:title=""/>
      </v:shape>
    </w:pict>
  </w:numPicBullet>
  <w:numPicBullet w:numPicBulletId="10">
    <w:pict>
      <v:shape id="_x0000_i1085" type="#_x0000_t75" style="width:37.3pt;height:37.3pt;visibility:visible;mso-wrap-style:square" o:bullet="t">
        <v:imagedata r:id="rId11" o:title=""/>
      </v:shape>
    </w:pict>
  </w:numPicBullet>
  <w:numPicBullet w:numPicBulletId="11">
    <w:pict>
      <v:shape id="_x0000_i1086" type="#_x0000_t75" alt="Конверт" style="width:8.5pt;height:8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770BA"/>
    <w:rsid w:val="000802BE"/>
    <w:rsid w:val="00083C4E"/>
    <w:rsid w:val="00085165"/>
    <w:rsid w:val="0008554B"/>
    <w:rsid w:val="000865FC"/>
    <w:rsid w:val="000867D5"/>
    <w:rsid w:val="00086AAE"/>
    <w:rsid w:val="00090B54"/>
    <w:rsid w:val="000914E6"/>
    <w:rsid w:val="00093BA1"/>
    <w:rsid w:val="00094D22"/>
    <w:rsid w:val="000978C4"/>
    <w:rsid w:val="000A1E70"/>
    <w:rsid w:val="000A2AAD"/>
    <w:rsid w:val="000A2EB3"/>
    <w:rsid w:val="000A489E"/>
    <w:rsid w:val="000A7C0C"/>
    <w:rsid w:val="000B2664"/>
    <w:rsid w:val="000B6D17"/>
    <w:rsid w:val="000B7417"/>
    <w:rsid w:val="000C2BAC"/>
    <w:rsid w:val="000C2BBE"/>
    <w:rsid w:val="000C43BC"/>
    <w:rsid w:val="000C747A"/>
    <w:rsid w:val="000D191B"/>
    <w:rsid w:val="000D4C6A"/>
    <w:rsid w:val="000D5FBC"/>
    <w:rsid w:val="000D6D0E"/>
    <w:rsid w:val="000D7438"/>
    <w:rsid w:val="000D7EE3"/>
    <w:rsid w:val="000E0309"/>
    <w:rsid w:val="000E0CE2"/>
    <w:rsid w:val="000E26AE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4211"/>
    <w:rsid w:val="0011554B"/>
    <w:rsid w:val="001161B8"/>
    <w:rsid w:val="001161E6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1D0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2AE1"/>
    <w:rsid w:val="001A3F59"/>
    <w:rsid w:val="001B4503"/>
    <w:rsid w:val="001B495F"/>
    <w:rsid w:val="001B6234"/>
    <w:rsid w:val="001B77EB"/>
    <w:rsid w:val="001C0BCF"/>
    <w:rsid w:val="001C3E58"/>
    <w:rsid w:val="001C5915"/>
    <w:rsid w:val="001C5AB9"/>
    <w:rsid w:val="001C77C5"/>
    <w:rsid w:val="001C7CBC"/>
    <w:rsid w:val="001D09A4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E39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9DB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DEB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903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D6823"/>
    <w:rsid w:val="002E2E4B"/>
    <w:rsid w:val="002E31C8"/>
    <w:rsid w:val="002E5C22"/>
    <w:rsid w:val="002E65B7"/>
    <w:rsid w:val="002F06D7"/>
    <w:rsid w:val="002F1C34"/>
    <w:rsid w:val="002F1C69"/>
    <w:rsid w:val="002F3914"/>
    <w:rsid w:val="002F6E54"/>
    <w:rsid w:val="002F710E"/>
    <w:rsid w:val="002F7374"/>
    <w:rsid w:val="00303464"/>
    <w:rsid w:val="003062A4"/>
    <w:rsid w:val="003067F0"/>
    <w:rsid w:val="003120BD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4FC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3A61"/>
    <w:rsid w:val="003742C5"/>
    <w:rsid w:val="003755D8"/>
    <w:rsid w:val="00376865"/>
    <w:rsid w:val="003775C8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40"/>
    <w:rsid w:val="003E2F76"/>
    <w:rsid w:val="003E3904"/>
    <w:rsid w:val="003E5A8D"/>
    <w:rsid w:val="003E7A35"/>
    <w:rsid w:val="003F219A"/>
    <w:rsid w:val="003F30BE"/>
    <w:rsid w:val="003F7316"/>
    <w:rsid w:val="003F7681"/>
    <w:rsid w:val="00401D3F"/>
    <w:rsid w:val="00403106"/>
    <w:rsid w:val="00404956"/>
    <w:rsid w:val="0040584A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4635"/>
    <w:rsid w:val="0043707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6D3C"/>
    <w:rsid w:val="00457B82"/>
    <w:rsid w:val="00462609"/>
    <w:rsid w:val="00463544"/>
    <w:rsid w:val="00464B9F"/>
    <w:rsid w:val="004650F4"/>
    <w:rsid w:val="0046766F"/>
    <w:rsid w:val="00470F21"/>
    <w:rsid w:val="00471705"/>
    <w:rsid w:val="0047250F"/>
    <w:rsid w:val="00472928"/>
    <w:rsid w:val="00476523"/>
    <w:rsid w:val="0047687C"/>
    <w:rsid w:val="00476F0F"/>
    <w:rsid w:val="0047711A"/>
    <w:rsid w:val="00480431"/>
    <w:rsid w:val="00482094"/>
    <w:rsid w:val="00491221"/>
    <w:rsid w:val="004914A3"/>
    <w:rsid w:val="0049187A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CE0"/>
    <w:rsid w:val="004D19D0"/>
    <w:rsid w:val="004D1E8E"/>
    <w:rsid w:val="004D4FC9"/>
    <w:rsid w:val="004D51EB"/>
    <w:rsid w:val="004E1916"/>
    <w:rsid w:val="004E2DB5"/>
    <w:rsid w:val="004E3384"/>
    <w:rsid w:val="004E655B"/>
    <w:rsid w:val="004E7AB8"/>
    <w:rsid w:val="004F0AAE"/>
    <w:rsid w:val="004F0CCC"/>
    <w:rsid w:val="004F2129"/>
    <w:rsid w:val="004F6753"/>
    <w:rsid w:val="004F6898"/>
    <w:rsid w:val="0050459D"/>
    <w:rsid w:val="005058BB"/>
    <w:rsid w:val="005066A2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037A"/>
    <w:rsid w:val="00543644"/>
    <w:rsid w:val="00545A7F"/>
    <w:rsid w:val="00546AF3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4DA3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5F665D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57B5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438B"/>
    <w:rsid w:val="006960D9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2FC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372A"/>
    <w:rsid w:val="006F779B"/>
    <w:rsid w:val="00701688"/>
    <w:rsid w:val="00702AAB"/>
    <w:rsid w:val="00705D9F"/>
    <w:rsid w:val="00706171"/>
    <w:rsid w:val="00706C55"/>
    <w:rsid w:val="00710F55"/>
    <w:rsid w:val="00714672"/>
    <w:rsid w:val="00717A3D"/>
    <w:rsid w:val="00720960"/>
    <w:rsid w:val="007211CF"/>
    <w:rsid w:val="00721510"/>
    <w:rsid w:val="00722982"/>
    <w:rsid w:val="00722CA7"/>
    <w:rsid w:val="00722E0A"/>
    <w:rsid w:val="007234E3"/>
    <w:rsid w:val="00725A14"/>
    <w:rsid w:val="00727FBB"/>
    <w:rsid w:val="007313FC"/>
    <w:rsid w:val="007417D8"/>
    <w:rsid w:val="007417FE"/>
    <w:rsid w:val="00743360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BD4"/>
    <w:rsid w:val="00754DDB"/>
    <w:rsid w:val="00757281"/>
    <w:rsid w:val="00766689"/>
    <w:rsid w:val="00766BC3"/>
    <w:rsid w:val="00766EC8"/>
    <w:rsid w:val="007671B2"/>
    <w:rsid w:val="00776B29"/>
    <w:rsid w:val="0078111F"/>
    <w:rsid w:val="007818D2"/>
    <w:rsid w:val="007872CE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2B1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50D"/>
    <w:rsid w:val="00824956"/>
    <w:rsid w:val="00825D66"/>
    <w:rsid w:val="00826603"/>
    <w:rsid w:val="00832B04"/>
    <w:rsid w:val="00833CA1"/>
    <w:rsid w:val="00837295"/>
    <w:rsid w:val="0083740E"/>
    <w:rsid w:val="00840772"/>
    <w:rsid w:val="00842D10"/>
    <w:rsid w:val="00845288"/>
    <w:rsid w:val="008459E2"/>
    <w:rsid w:val="00845C42"/>
    <w:rsid w:val="00845F0B"/>
    <w:rsid w:val="00846343"/>
    <w:rsid w:val="00846649"/>
    <w:rsid w:val="00846C6B"/>
    <w:rsid w:val="00854F1C"/>
    <w:rsid w:val="008571A5"/>
    <w:rsid w:val="00857D6C"/>
    <w:rsid w:val="00857F3F"/>
    <w:rsid w:val="00860C51"/>
    <w:rsid w:val="00860FC1"/>
    <w:rsid w:val="00863E9C"/>
    <w:rsid w:val="0086579B"/>
    <w:rsid w:val="0086619C"/>
    <w:rsid w:val="008706CB"/>
    <w:rsid w:val="00871C60"/>
    <w:rsid w:val="0087211E"/>
    <w:rsid w:val="00872193"/>
    <w:rsid w:val="00872BDB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190D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A28"/>
    <w:rsid w:val="008E2B5C"/>
    <w:rsid w:val="008E2F01"/>
    <w:rsid w:val="008F1805"/>
    <w:rsid w:val="008F2DD6"/>
    <w:rsid w:val="008F3BBD"/>
    <w:rsid w:val="008F3E04"/>
    <w:rsid w:val="008F74CF"/>
    <w:rsid w:val="0090009D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61EA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0556"/>
    <w:rsid w:val="00985DAE"/>
    <w:rsid w:val="00986C79"/>
    <w:rsid w:val="00987E08"/>
    <w:rsid w:val="00991FFE"/>
    <w:rsid w:val="00994D7E"/>
    <w:rsid w:val="009974AF"/>
    <w:rsid w:val="009976EE"/>
    <w:rsid w:val="00997FBF"/>
    <w:rsid w:val="009A403F"/>
    <w:rsid w:val="009A410E"/>
    <w:rsid w:val="009B1DA0"/>
    <w:rsid w:val="009B43E2"/>
    <w:rsid w:val="009B503C"/>
    <w:rsid w:val="009C119B"/>
    <w:rsid w:val="009C2697"/>
    <w:rsid w:val="009C6B1C"/>
    <w:rsid w:val="009D11D7"/>
    <w:rsid w:val="009D4F13"/>
    <w:rsid w:val="009D65BA"/>
    <w:rsid w:val="009D6608"/>
    <w:rsid w:val="009D786F"/>
    <w:rsid w:val="009D7C33"/>
    <w:rsid w:val="009E1E14"/>
    <w:rsid w:val="009F0148"/>
    <w:rsid w:val="009F1643"/>
    <w:rsid w:val="009F1BC9"/>
    <w:rsid w:val="009F7EBB"/>
    <w:rsid w:val="00A02EA0"/>
    <w:rsid w:val="00A0380E"/>
    <w:rsid w:val="00A03D04"/>
    <w:rsid w:val="00A101EF"/>
    <w:rsid w:val="00A10490"/>
    <w:rsid w:val="00A10657"/>
    <w:rsid w:val="00A1344D"/>
    <w:rsid w:val="00A14E5F"/>
    <w:rsid w:val="00A20104"/>
    <w:rsid w:val="00A2296B"/>
    <w:rsid w:val="00A24FA1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1E9F"/>
    <w:rsid w:val="00A425F0"/>
    <w:rsid w:val="00A516C5"/>
    <w:rsid w:val="00A54514"/>
    <w:rsid w:val="00A56C6B"/>
    <w:rsid w:val="00A6214C"/>
    <w:rsid w:val="00A64F1A"/>
    <w:rsid w:val="00A664B8"/>
    <w:rsid w:val="00A66B72"/>
    <w:rsid w:val="00A67BF6"/>
    <w:rsid w:val="00A745A7"/>
    <w:rsid w:val="00A761E9"/>
    <w:rsid w:val="00A76A9C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5E95"/>
    <w:rsid w:val="00A9640C"/>
    <w:rsid w:val="00A97CAD"/>
    <w:rsid w:val="00AA1102"/>
    <w:rsid w:val="00AA2C96"/>
    <w:rsid w:val="00AA31AD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EB"/>
    <w:rsid w:val="00AD3F54"/>
    <w:rsid w:val="00AD5329"/>
    <w:rsid w:val="00AD7A18"/>
    <w:rsid w:val="00AD7CB7"/>
    <w:rsid w:val="00AE18BE"/>
    <w:rsid w:val="00AE3AF4"/>
    <w:rsid w:val="00AE5008"/>
    <w:rsid w:val="00AF3AEE"/>
    <w:rsid w:val="00AF4992"/>
    <w:rsid w:val="00AF4A82"/>
    <w:rsid w:val="00AF5556"/>
    <w:rsid w:val="00AF6861"/>
    <w:rsid w:val="00B03594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38C3"/>
    <w:rsid w:val="00B54D2E"/>
    <w:rsid w:val="00B55C22"/>
    <w:rsid w:val="00B55D75"/>
    <w:rsid w:val="00B55E0D"/>
    <w:rsid w:val="00B56386"/>
    <w:rsid w:val="00B56728"/>
    <w:rsid w:val="00B57AD4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3D88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8DA"/>
    <w:rsid w:val="00BD5D3B"/>
    <w:rsid w:val="00BE0651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17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5E97"/>
    <w:rsid w:val="00CC7D42"/>
    <w:rsid w:val="00CD00ED"/>
    <w:rsid w:val="00CD2E01"/>
    <w:rsid w:val="00CD5E5D"/>
    <w:rsid w:val="00CE0645"/>
    <w:rsid w:val="00CE1237"/>
    <w:rsid w:val="00CE2985"/>
    <w:rsid w:val="00CE2E69"/>
    <w:rsid w:val="00CE3328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665ED"/>
    <w:rsid w:val="00D7190A"/>
    <w:rsid w:val="00D71ED1"/>
    <w:rsid w:val="00D72702"/>
    <w:rsid w:val="00D7555B"/>
    <w:rsid w:val="00D7566A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635D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71B0"/>
    <w:rsid w:val="00DF00E6"/>
    <w:rsid w:val="00DF0E32"/>
    <w:rsid w:val="00DF1856"/>
    <w:rsid w:val="00DF3C19"/>
    <w:rsid w:val="00E02D0D"/>
    <w:rsid w:val="00E044D9"/>
    <w:rsid w:val="00E052DA"/>
    <w:rsid w:val="00E05681"/>
    <w:rsid w:val="00E116C1"/>
    <w:rsid w:val="00E14E96"/>
    <w:rsid w:val="00E15577"/>
    <w:rsid w:val="00E20398"/>
    <w:rsid w:val="00E21352"/>
    <w:rsid w:val="00E2356A"/>
    <w:rsid w:val="00E24775"/>
    <w:rsid w:val="00E27651"/>
    <w:rsid w:val="00E3129E"/>
    <w:rsid w:val="00E3733F"/>
    <w:rsid w:val="00E37F6D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FD5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B23"/>
    <w:rsid w:val="00F1234A"/>
    <w:rsid w:val="00F1374D"/>
    <w:rsid w:val="00F15677"/>
    <w:rsid w:val="00F2327D"/>
    <w:rsid w:val="00F2553E"/>
    <w:rsid w:val="00F2656E"/>
    <w:rsid w:val="00F27ED1"/>
    <w:rsid w:val="00F310EE"/>
    <w:rsid w:val="00F31CD8"/>
    <w:rsid w:val="00F3306A"/>
    <w:rsid w:val="00F34E14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5C8"/>
    <w:rsid w:val="00F5666F"/>
    <w:rsid w:val="00F57ACB"/>
    <w:rsid w:val="00F63393"/>
    <w:rsid w:val="00F6474A"/>
    <w:rsid w:val="00F6627F"/>
    <w:rsid w:val="00F7093F"/>
    <w:rsid w:val="00F72AC6"/>
    <w:rsid w:val="00F73B9B"/>
    <w:rsid w:val="00F76560"/>
    <w:rsid w:val="00F76C3D"/>
    <w:rsid w:val="00F80225"/>
    <w:rsid w:val="00F80C2B"/>
    <w:rsid w:val="00F8336C"/>
    <w:rsid w:val="00F84E8B"/>
    <w:rsid w:val="00F864F8"/>
    <w:rsid w:val="00F8706B"/>
    <w:rsid w:val="00F937DB"/>
    <w:rsid w:val="00F93AC5"/>
    <w:rsid w:val="00F93CE7"/>
    <w:rsid w:val="00F95268"/>
    <w:rsid w:val="00F96958"/>
    <w:rsid w:val="00F9743A"/>
    <w:rsid w:val="00FA01E8"/>
    <w:rsid w:val="00FA0B21"/>
    <w:rsid w:val="00FA346C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47B7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221D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3470793628273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321476752695942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007926920669112E-2"/>
                  <c:y val="-4.1858656556819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76E-2"/>
                  <c:y val="-5.5205336570166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684219343802629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44577686467803E-2"/>
                  <c:y val="-4.853199656349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5.0166176675363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729179709199285E-2"/>
                  <c:y val="-4.9453653128193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4286973926691576E-2"/>
                  <c:y val="-4.945365312819374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1.5</c:v>
                </c:pt>
                <c:pt idx="2">
                  <c:v>2.1</c:v>
                </c:pt>
                <c:pt idx="3">
                  <c:v>1</c:v>
                </c:pt>
                <c:pt idx="4">
                  <c:v>0.7</c:v>
                </c:pt>
                <c:pt idx="5">
                  <c:v>0.9</c:v>
                </c:pt>
                <c:pt idx="6">
                  <c:v>1.7</c:v>
                </c:pt>
                <c:pt idx="7">
                  <c:v>1.2</c:v>
                </c:pt>
                <c:pt idx="8">
                  <c:v>1</c:v>
                </c:pt>
                <c:pt idx="9">
                  <c:v>1</c:v>
                </c:pt>
                <c:pt idx="10">
                  <c:v>0.5</c:v>
                </c:pt>
                <c:pt idx="11">
                  <c:v>0.4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406384"/>
        <c:axId val="276526608"/>
      </c:lineChart>
      <c:catAx>
        <c:axId val="191406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6526608"/>
        <c:crosses val="autoZero"/>
        <c:auto val="1"/>
        <c:lblAlgn val="ctr"/>
        <c:lblOffset val="100"/>
        <c:noMultiLvlLbl val="0"/>
      </c:catAx>
      <c:valAx>
        <c:axId val="276526608"/>
        <c:scaling>
          <c:orientation val="minMax"/>
          <c:max val="2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140638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527876484644348"/>
          <c:y val="0.82791873238067459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627614670842724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6838636495359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883626808686986E-2"/>
                  <c:y val="-5.098156105881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83626808687069E-2"/>
                  <c:y val="-5.799172579768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883626808686986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8253916998545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251E-2"/>
                  <c:y val="-5.650247977677869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0.7</c:v>
                </c:pt>
                <c:pt idx="1">
                  <c:v>1.6</c:v>
                </c:pt>
                <c:pt idx="2">
                  <c:v>3.3</c:v>
                </c:pt>
                <c:pt idx="3">
                  <c:v>4.5999999999999996</c:v>
                </c:pt>
                <c:pt idx="4">
                  <c:v>5.6</c:v>
                </c:pt>
                <c:pt idx="5">
                  <c:v>6.7</c:v>
                </c:pt>
                <c:pt idx="6">
                  <c:v>7.2</c:v>
                </c:pt>
                <c:pt idx="7">
                  <c:v>7.6</c:v>
                </c:pt>
                <c:pt idx="8">
                  <c:v>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7497536"/>
        <c:axId val="197498096"/>
      </c:lineChart>
      <c:catAx>
        <c:axId val="197497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498096"/>
        <c:crosses val="autoZero"/>
        <c:auto val="1"/>
        <c:lblAlgn val="ctr"/>
        <c:lblOffset val="100"/>
        <c:noMultiLvlLbl val="0"/>
      </c:catAx>
      <c:valAx>
        <c:axId val="197498096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4975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87166147904524"/>
          <c:y val="0.85557625486088684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09E-2"/>
                  <c:y val="-7.6674943456688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102250928821622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095143250432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202782894070363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950937291876688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650445850987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315E-2"/>
                  <c:y val="-7.969176702827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214E-2"/>
                  <c:y val="5.521548423647718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2.2000000000000002</c:v>
                </c:pt>
                <c:pt idx="1">
                  <c:v>2.1</c:v>
                </c:pt>
                <c:pt idx="2">
                  <c:v>3.6</c:v>
                </c:pt>
                <c:pt idx="3">
                  <c:v>1.5</c:v>
                </c:pt>
                <c:pt idx="4">
                  <c:v>0.3</c:v>
                </c:pt>
                <c:pt idx="5">
                  <c:v>1.2</c:v>
                </c:pt>
                <c:pt idx="6">
                  <c:v>2.6</c:v>
                </c:pt>
                <c:pt idx="7">
                  <c:v>2.2000000000000002</c:v>
                </c:pt>
                <c:pt idx="8">
                  <c:v>2</c:v>
                </c:pt>
                <c:pt idx="9">
                  <c:v>1.6</c:v>
                </c:pt>
                <c:pt idx="10">
                  <c:v>0.4</c:v>
                </c:pt>
                <c:pt idx="11">
                  <c:v>0.5</c:v>
                </c:pt>
                <c:pt idx="12">
                  <c:v>-1.1000000000000001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408448"/>
        <c:axId val="194409008"/>
      </c:lineChart>
      <c:catAx>
        <c:axId val="194408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4409008"/>
        <c:crosses val="autoZero"/>
        <c:auto val="1"/>
        <c:lblAlgn val="ctr"/>
        <c:lblOffset val="200"/>
        <c:noMultiLvlLbl val="0"/>
      </c:catAx>
      <c:valAx>
        <c:axId val="194409008"/>
        <c:scaling>
          <c:orientation val="minMax"/>
          <c:max val="4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4408448"/>
        <c:crosses val="autoZero"/>
        <c:crossBetween val="midCat"/>
        <c:majorUnit val="1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75889501367699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038343683099515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80748936650796E-2"/>
                  <c:y val="8.263688792695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622980633010565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327E-2"/>
                  <c:y val="8.6749611610521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0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0.4</c:v>
                </c:pt>
                <c:pt idx="2">
                  <c:v>0.4</c:v>
                </c:pt>
                <c:pt idx="3">
                  <c:v>-0.1</c:v>
                </c:pt>
                <c:pt idx="4">
                  <c:v>0.6</c:v>
                </c:pt>
                <c:pt idx="5">
                  <c:v>0.2</c:v>
                </c:pt>
                <c:pt idx="6">
                  <c:v>0.1</c:v>
                </c:pt>
                <c:pt idx="7">
                  <c:v>0.1</c:v>
                </c:pt>
                <c:pt idx="8">
                  <c:v>-0.1</c:v>
                </c:pt>
                <c:pt idx="9">
                  <c:v>-0.2</c:v>
                </c:pt>
                <c:pt idx="10">
                  <c:v>-0.1</c:v>
                </c:pt>
                <c:pt idx="11">
                  <c:v>0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411248"/>
        <c:axId val="194411808"/>
      </c:lineChart>
      <c:catAx>
        <c:axId val="19441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4411808"/>
        <c:crosses val="autoZero"/>
        <c:auto val="1"/>
        <c:lblAlgn val="ctr"/>
        <c:lblOffset val="200"/>
        <c:noMultiLvlLbl val="0"/>
      </c:catAx>
      <c:valAx>
        <c:axId val="194411808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441124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696504109744E-2"/>
                  <c:y val="3.5747765930607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98426359434452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8916670957155845E-3"/>
                  <c:y val="-4.8032823890268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7.831967884284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07686009297350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269633138296016E-2"/>
                  <c:y val="-7.4754905215262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7822297365750607E-3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427110131588061E-2"/>
                  <c:y val="7.7700026113936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0"/>
                  <c:y val="7.770002611393632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1.2</c:v>
                </c:pt>
                <c:pt idx="2">
                  <c:v>0.1</c:v>
                </c:pt>
                <c:pt idx="3">
                  <c:v>0.1</c:v>
                </c:pt>
                <c:pt idx="4">
                  <c:v>1.3</c:v>
                </c:pt>
                <c:pt idx="5">
                  <c:v>0.8</c:v>
                </c:pt>
                <c:pt idx="6">
                  <c:v>1.3</c:v>
                </c:pt>
                <c:pt idx="7">
                  <c:v>0.7</c:v>
                </c:pt>
                <c:pt idx="8">
                  <c:v>0.1</c:v>
                </c:pt>
                <c:pt idx="9">
                  <c:v>0.1</c:v>
                </c:pt>
                <c:pt idx="10">
                  <c:v>1.7</c:v>
                </c:pt>
                <c:pt idx="11">
                  <c:v>-0.1</c:v>
                </c:pt>
                <c:pt idx="12">
                  <c:v>-0.6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524928"/>
        <c:axId val="191525488"/>
      </c:lineChart>
      <c:catAx>
        <c:axId val="191524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1525488"/>
        <c:crosses val="autoZero"/>
        <c:auto val="1"/>
        <c:lblAlgn val="ctr"/>
        <c:lblOffset val="200"/>
        <c:noMultiLvlLbl val="0"/>
      </c:catAx>
      <c:valAx>
        <c:axId val="19152548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15249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F7B884-D568-4A62-88D1-75A23888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3333</Words>
  <Characters>1901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CRK11038</cp:lastModifiedBy>
  <cp:revision>223</cp:revision>
  <dcterms:created xsi:type="dcterms:W3CDTF">2025-09-19T08:12:00Z</dcterms:created>
  <dcterms:modified xsi:type="dcterms:W3CDTF">2025-10-14T06:54:00Z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