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3386"/>
        <w:gridCol w:w="6252"/>
      </w:tblGrid>
      <w:tr w:rsidR="001D789A" w:rsidRPr="00E07798" w:rsidTr="009F60FA">
        <w:trPr>
          <w:trHeight w:val="1135"/>
        </w:trPr>
        <w:tc>
          <w:tcPr>
            <w:tcW w:w="3402" w:type="dxa"/>
            <w:shd w:val="clear" w:color="auto" w:fill="auto"/>
          </w:tcPr>
          <w:p w:rsidR="001D789A" w:rsidRPr="00E07798" w:rsidRDefault="0001330A" w:rsidP="00C15A44">
            <w:pPr>
              <w:spacing w:after="0" w:line="240" w:lineRule="auto"/>
              <w:ind w:firstLine="567"/>
              <w:jc w:val="center"/>
              <w:rPr>
                <w:color w:val="0000FF"/>
                <w:sz w:val="2"/>
                <w:szCs w:val="2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45" w:type="dxa"/>
            <w:vMerge w:val="restart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jc w:val="center"/>
              <w:rPr>
                <w:rFonts w:ascii="Verdana" w:hAnsi="Verdana"/>
                <w:color w:val="2F5496"/>
              </w:rPr>
            </w:pPr>
            <w:r w:rsidRPr="00E07798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 w:rsidR="00972F0C"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E07798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1D789A" w:rsidRPr="00E07798" w:rsidTr="009F60FA">
        <w:trPr>
          <w:trHeight w:val="624"/>
        </w:trPr>
        <w:tc>
          <w:tcPr>
            <w:tcW w:w="3402" w:type="dxa"/>
            <w:shd w:val="clear" w:color="auto" w:fill="auto"/>
            <w:vAlign w:val="center"/>
          </w:tcPr>
          <w:p w:rsidR="00301C55" w:rsidRPr="00301C55" w:rsidRDefault="00301C55" w:rsidP="00D22AC2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301C55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Держстат</w:t>
            </w:r>
          </w:p>
          <w:p w:rsidR="001D789A" w:rsidRPr="00E07798" w:rsidRDefault="00301C55" w:rsidP="00D22AC2">
            <w:pPr>
              <w:spacing w:after="0" w:line="240" w:lineRule="auto"/>
              <w:jc w:val="center"/>
              <w:rPr>
                <w:b/>
                <w:color w:val="2F5496"/>
                <w:sz w:val="24"/>
                <w:szCs w:val="24"/>
              </w:rPr>
            </w:pPr>
            <w:r>
              <w:rPr>
                <w:rFonts w:ascii="Verdana" w:hAnsi="Verdana"/>
                <w:b/>
                <w:color w:val="2F5496"/>
                <w:lang w:eastAsia="uk-UA"/>
              </w:rPr>
              <w:t>Головне управління статистики у Черкаській області</w:t>
            </w:r>
          </w:p>
        </w:tc>
        <w:tc>
          <w:tcPr>
            <w:tcW w:w="6345" w:type="dxa"/>
            <w:vMerge/>
            <w:shd w:val="clear" w:color="auto" w:fill="auto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1D789A" w:rsidRPr="00E07798" w:rsidTr="009F60FA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E07798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="00301C55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ск.</w:t>
            </w:r>
            <w:r w:rsidRPr="00E07798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ukrstat.gov.ua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center"/>
            </w:pPr>
          </w:p>
        </w:tc>
      </w:tr>
      <w:tr w:rsidR="001D789A" w:rsidRPr="00E07798" w:rsidTr="009F60FA">
        <w:trPr>
          <w:trHeight w:val="170"/>
        </w:trPr>
        <w:tc>
          <w:tcPr>
            <w:tcW w:w="3402" w:type="dxa"/>
            <w:shd w:val="clear" w:color="auto" w:fill="0066FF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</w:p>
        </w:tc>
        <w:tc>
          <w:tcPr>
            <w:tcW w:w="6345" w:type="dxa"/>
            <w:shd w:val="clear" w:color="auto" w:fill="0066FF"/>
          </w:tcPr>
          <w:p w:rsidR="001D789A" w:rsidRPr="00E07798" w:rsidRDefault="001D789A" w:rsidP="00D22AC2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  <w:tr w:rsidR="001D789A" w:rsidRPr="00E07798" w:rsidTr="009F60FA">
        <w:trPr>
          <w:trHeight w:val="170"/>
        </w:trPr>
        <w:tc>
          <w:tcPr>
            <w:tcW w:w="3402" w:type="dxa"/>
            <w:shd w:val="clear" w:color="auto" w:fill="FFFF00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  <w:r w:rsidRPr="00E07798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345" w:type="dxa"/>
            <w:shd w:val="clear" w:color="auto" w:fill="FFFF00"/>
          </w:tcPr>
          <w:p w:rsidR="001D789A" w:rsidRPr="00E07798" w:rsidRDefault="001D789A" w:rsidP="00D22AC2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</w:tbl>
    <w:p w:rsidR="001D789A" w:rsidRPr="00272575" w:rsidRDefault="002F5807" w:rsidP="000322BC">
      <w:pPr>
        <w:tabs>
          <w:tab w:val="left" w:pos="709"/>
        </w:tabs>
        <w:spacing w:before="120" w:after="0" w:line="240" w:lineRule="auto"/>
        <w:rPr>
          <w:rFonts w:eastAsia="Times New Roman"/>
          <w:sz w:val="26"/>
          <w:szCs w:val="26"/>
          <w:lang w:val="ru-RU" w:eastAsia="ru-RU"/>
        </w:rPr>
      </w:pPr>
      <w:r w:rsidRPr="005D234B">
        <w:rPr>
          <w:rFonts w:eastAsia="Times New Roman"/>
          <w:sz w:val="26"/>
          <w:szCs w:val="26"/>
          <w:lang w:val="ru-RU" w:eastAsia="ru-RU"/>
        </w:rPr>
        <w:t>1</w:t>
      </w:r>
      <w:r w:rsidR="0081168C" w:rsidRPr="00E723B7">
        <w:rPr>
          <w:rFonts w:eastAsia="Times New Roman"/>
          <w:sz w:val="26"/>
          <w:szCs w:val="26"/>
          <w:lang w:val="ru-RU" w:eastAsia="ru-RU"/>
        </w:rPr>
        <w:t>6</w:t>
      </w:r>
      <w:r w:rsidR="00EC1A9A" w:rsidRPr="006C644C">
        <w:rPr>
          <w:rFonts w:eastAsia="Times New Roman"/>
          <w:sz w:val="26"/>
          <w:szCs w:val="26"/>
          <w:lang w:eastAsia="ru-RU"/>
        </w:rPr>
        <w:t>.</w:t>
      </w:r>
      <w:r w:rsidR="00405050" w:rsidRPr="00272575">
        <w:rPr>
          <w:rFonts w:eastAsia="Times New Roman"/>
          <w:sz w:val="26"/>
          <w:szCs w:val="26"/>
          <w:lang w:val="ru-RU" w:eastAsia="ru-RU"/>
        </w:rPr>
        <w:t>0</w:t>
      </w:r>
      <w:r w:rsidR="00C875BF">
        <w:rPr>
          <w:rFonts w:eastAsia="Times New Roman"/>
          <w:sz w:val="26"/>
          <w:szCs w:val="26"/>
          <w:lang w:eastAsia="ru-RU"/>
        </w:rPr>
        <w:t>6</w:t>
      </w:r>
      <w:r w:rsidR="001D789A" w:rsidRPr="006C644C">
        <w:rPr>
          <w:rFonts w:eastAsia="Times New Roman"/>
          <w:sz w:val="26"/>
          <w:szCs w:val="26"/>
          <w:lang w:eastAsia="ru-RU"/>
        </w:rPr>
        <w:t>.20</w:t>
      </w:r>
      <w:r w:rsidR="00645EE1" w:rsidRPr="006C644C">
        <w:rPr>
          <w:rFonts w:eastAsia="Times New Roman"/>
          <w:sz w:val="26"/>
          <w:szCs w:val="26"/>
          <w:lang w:val="ru-RU" w:eastAsia="ru-RU"/>
        </w:rPr>
        <w:t>2</w:t>
      </w:r>
      <w:r w:rsidR="00405050" w:rsidRPr="00272575">
        <w:rPr>
          <w:rFonts w:eastAsia="Times New Roman"/>
          <w:sz w:val="26"/>
          <w:szCs w:val="26"/>
          <w:lang w:val="ru-RU" w:eastAsia="ru-RU"/>
        </w:rPr>
        <w:t>5</w:t>
      </w:r>
    </w:p>
    <w:p w:rsidR="001D789A" w:rsidRPr="002E5410" w:rsidRDefault="001D789A" w:rsidP="001D789A">
      <w:pPr>
        <w:keepNext/>
        <w:tabs>
          <w:tab w:val="left" w:pos="5220"/>
        </w:tabs>
        <w:spacing w:after="0" w:line="240" w:lineRule="auto"/>
        <w:jc w:val="center"/>
        <w:outlineLvl w:val="0"/>
        <w:rPr>
          <w:rFonts w:eastAsia="Times New Roman"/>
          <w:b/>
          <w:sz w:val="28"/>
          <w:szCs w:val="28"/>
          <w:lang w:eastAsia="ru-RU"/>
        </w:rPr>
      </w:pPr>
    </w:p>
    <w:p w:rsidR="00657220" w:rsidRDefault="001D789A" w:rsidP="00FC6DD2">
      <w:pPr>
        <w:keepNext/>
        <w:tabs>
          <w:tab w:val="left" w:pos="5220"/>
        </w:tabs>
        <w:spacing w:after="0" w:line="240" w:lineRule="auto"/>
        <w:ind w:right="-1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  <w:r w:rsidRPr="002E5410">
        <w:rPr>
          <w:rFonts w:eastAsia="Times New Roman"/>
          <w:b/>
          <w:sz w:val="26"/>
          <w:szCs w:val="26"/>
          <w:lang w:eastAsia="ru-RU"/>
        </w:rPr>
        <w:t xml:space="preserve">Зовнішня торгівля товарами </w:t>
      </w:r>
      <w:r w:rsidR="00605F5A">
        <w:rPr>
          <w:rFonts w:eastAsia="Times New Roman"/>
          <w:b/>
          <w:sz w:val="26"/>
          <w:szCs w:val="26"/>
          <w:lang w:eastAsia="ru-RU"/>
        </w:rPr>
        <w:t xml:space="preserve">Черкаської області </w:t>
      </w:r>
    </w:p>
    <w:p w:rsidR="00FC6DD2" w:rsidRPr="002E5410" w:rsidRDefault="00EC4BA6" w:rsidP="00FC6DD2">
      <w:pPr>
        <w:keepNext/>
        <w:tabs>
          <w:tab w:val="left" w:pos="5220"/>
        </w:tabs>
        <w:spacing w:after="0" w:line="240" w:lineRule="auto"/>
        <w:ind w:right="-1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з</w:t>
      </w:r>
      <w:r w:rsidR="00B97D46">
        <w:rPr>
          <w:rFonts w:eastAsia="Times New Roman"/>
          <w:b/>
          <w:sz w:val="26"/>
          <w:szCs w:val="26"/>
          <w:lang w:eastAsia="ru-RU"/>
        </w:rPr>
        <w:t>а</w:t>
      </w:r>
      <w:r w:rsidRPr="000C414E">
        <w:rPr>
          <w:rFonts w:eastAsia="Times New Roman"/>
          <w:b/>
          <w:sz w:val="26"/>
          <w:szCs w:val="26"/>
          <w:lang w:eastAsia="ru-RU"/>
        </w:rPr>
        <w:t xml:space="preserve"> </w:t>
      </w:r>
      <w:r>
        <w:rPr>
          <w:rFonts w:eastAsia="Times New Roman"/>
          <w:b/>
          <w:sz w:val="26"/>
          <w:szCs w:val="26"/>
          <w:lang w:eastAsia="ru-RU"/>
        </w:rPr>
        <w:t>січень</w:t>
      </w:r>
      <w:r w:rsidR="007B15DC">
        <w:rPr>
          <w:rFonts w:eastAsia="Times New Roman"/>
          <w:b/>
          <w:sz w:val="26"/>
          <w:szCs w:val="26"/>
          <w:lang w:eastAsia="ru-RU"/>
        </w:rPr>
        <w:t>–</w:t>
      </w:r>
      <w:r w:rsidR="00C875BF">
        <w:rPr>
          <w:rFonts w:eastAsia="Times New Roman"/>
          <w:b/>
          <w:sz w:val="26"/>
          <w:szCs w:val="26"/>
          <w:lang w:eastAsia="ru-RU"/>
        </w:rPr>
        <w:t>квіт</w:t>
      </w:r>
      <w:r w:rsidR="0081168C">
        <w:rPr>
          <w:rFonts w:eastAsia="Times New Roman"/>
          <w:b/>
          <w:sz w:val="26"/>
          <w:szCs w:val="26"/>
          <w:lang w:eastAsia="ru-RU"/>
        </w:rPr>
        <w:t>ень</w:t>
      </w:r>
      <w:r w:rsidR="00FC6DD2" w:rsidRPr="002E5410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1C55">
        <w:rPr>
          <w:rFonts w:eastAsia="Times New Roman"/>
          <w:b/>
          <w:sz w:val="26"/>
          <w:szCs w:val="26"/>
          <w:lang w:eastAsia="ru-RU"/>
        </w:rPr>
        <w:t>20</w:t>
      </w:r>
      <w:r w:rsidR="000D1477">
        <w:rPr>
          <w:rFonts w:eastAsia="Times New Roman"/>
          <w:b/>
          <w:sz w:val="26"/>
          <w:szCs w:val="26"/>
          <w:lang w:eastAsia="ru-RU"/>
        </w:rPr>
        <w:t>2</w:t>
      </w:r>
      <w:r w:rsidRPr="000C414E">
        <w:rPr>
          <w:rFonts w:eastAsia="Times New Roman"/>
          <w:b/>
          <w:sz w:val="26"/>
          <w:szCs w:val="26"/>
          <w:lang w:eastAsia="ru-RU"/>
        </w:rPr>
        <w:t>5</w:t>
      </w:r>
      <w:r w:rsidR="00AF28E5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1C55">
        <w:rPr>
          <w:rFonts w:eastAsia="Times New Roman"/>
          <w:b/>
          <w:sz w:val="26"/>
          <w:szCs w:val="26"/>
          <w:lang w:eastAsia="ru-RU"/>
        </w:rPr>
        <w:t>р</w:t>
      </w:r>
      <w:r>
        <w:rPr>
          <w:rFonts w:eastAsia="Times New Roman"/>
          <w:b/>
          <w:sz w:val="26"/>
          <w:szCs w:val="26"/>
          <w:lang w:eastAsia="ru-RU"/>
        </w:rPr>
        <w:t>оку</w:t>
      </w:r>
    </w:p>
    <w:p w:rsidR="001D789A" w:rsidRPr="002E5410" w:rsidRDefault="001D789A" w:rsidP="00874F8E">
      <w:pPr>
        <w:keepNext/>
        <w:tabs>
          <w:tab w:val="left" w:pos="5220"/>
        </w:tabs>
        <w:spacing w:after="0" w:line="240" w:lineRule="auto"/>
        <w:ind w:firstLine="567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</w:p>
    <w:p w:rsidR="00B32A0C" w:rsidRPr="00B32A0C" w:rsidRDefault="00B97D46" w:rsidP="00B32A0C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</w:t>
      </w:r>
      <w:r w:rsidR="00EC4BA6">
        <w:rPr>
          <w:sz w:val="26"/>
          <w:szCs w:val="26"/>
        </w:rPr>
        <w:t xml:space="preserve"> січень</w:t>
      </w:r>
      <w:r w:rsidR="00034B7E" w:rsidRPr="00034B7E">
        <w:rPr>
          <w:sz w:val="26"/>
          <w:szCs w:val="26"/>
        </w:rPr>
        <w:t>–</w:t>
      </w:r>
      <w:r w:rsidR="00C875BF">
        <w:rPr>
          <w:sz w:val="26"/>
          <w:szCs w:val="26"/>
        </w:rPr>
        <w:t>квітень</w:t>
      </w:r>
      <w:r w:rsidR="00B32A0C" w:rsidRPr="00B32A0C">
        <w:rPr>
          <w:sz w:val="26"/>
          <w:szCs w:val="26"/>
        </w:rPr>
        <w:t xml:space="preserve"> </w:t>
      </w:r>
      <w:r w:rsidR="00AF28E5" w:rsidRPr="00AF28E5">
        <w:rPr>
          <w:rFonts w:eastAsia="Times New Roman"/>
          <w:sz w:val="26"/>
          <w:szCs w:val="26"/>
          <w:lang w:eastAsia="ru-RU"/>
        </w:rPr>
        <w:t>202</w:t>
      </w:r>
      <w:r w:rsidR="00EC4BA6" w:rsidRPr="00034B7E">
        <w:rPr>
          <w:rFonts w:eastAsia="Times New Roman"/>
          <w:sz w:val="26"/>
          <w:szCs w:val="26"/>
          <w:lang w:eastAsia="ru-RU"/>
        </w:rPr>
        <w:t>5</w:t>
      </w:r>
      <w:r w:rsidR="00AF28E5" w:rsidRPr="00AF28E5">
        <w:rPr>
          <w:rFonts w:eastAsia="Times New Roman"/>
          <w:sz w:val="26"/>
          <w:szCs w:val="26"/>
          <w:lang w:eastAsia="ru-RU"/>
        </w:rPr>
        <w:t>р</w:t>
      </w:r>
      <w:r w:rsidR="00AF28E5">
        <w:rPr>
          <w:rFonts w:eastAsia="Times New Roman"/>
          <w:sz w:val="26"/>
          <w:szCs w:val="26"/>
          <w:lang w:eastAsia="ru-RU"/>
        </w:rPr>
        <w:t>.</w:t>
      </w:r>
      <w:r w:rsidR="00B32A0C" w:rsidRPr="00B32A0C">
        <w:rPr>
          <w:sz w:val="26"/>
          <w:szCs w:val="26"/>
        </w:rPr>
        <w:t xml:space="preserve"> експорт товарів становив </w:t>
      </w:r>
      <w:r w:rsidR="000C414E">
        <w:rPr>
          <w:sz w:val="26"/>
          <w:szCs w:val="26"/>
        </w:rPr>
        <w:t>461543,8</w:t>
      </w:r>
      <w:r w:rsidR="00B32A0C" w:rsidRPr="00B32A0C">
        <w:rPr>
          <w:sz w:val="26"/>
          <w:szCs w:val="26"/>
        </w:rPr>
        <w:t xml:space="preserve"> тис.дол. США, або </w:t>
      </w:r>
      <w:r w:rsidR="000C414E">
        <w:rPr>
          <w:sz w:val="26"/>
          <w:szCs w:val="26"/>
        </w:rPr>
        <w:t>102,6</w:t>
      </w:r>
      <w:r w:rsidR="00B32A0C" w:rsidRPr="00B32A0C">
        <w:rPr>
          <w:sz w:val="26"/>
          <w:szCs w:val="26"/>
        </w:rPr>
        <w:t xml:space="preserve">% порівняно з </w:t>
      </w:r>
      <w:r w:rsidR="00EC4BA6">
        <w:rPr>
          <w:sz w:val="26"/>
          <w:szCs w:val="26"/>
        </w:rPr>
        <w:t>січнем</w:t>
      </w:r>
      <w:r w:rsidR="00034B7E">
        <w:rPr>
          <w:sz w:val="26"/>
          <w:szCs w:val="26"/>
        </w:rPr>
        <w:t>–</w:t>
      </w:r>
      <w:r w:rsidR="00C875BF">
        <w:rPr>
          <w:sz w:val="26"/>
          <w:szCs w:val="26"/>
        </w:rPr>
        <w:t>квітнем</w:t>
      </w:r>
      <w:r w:rsidR="00EC4BA6">
        <w:rPr>
          <w:sz w:val="26"/>
          <w:szCs w:val="26"/>
        </w:rPr>
        <w:t xml:space="preserve"> </w:t>
      </w:r>
      <w:r w:rsidR="00B32A0C" w:rsidRPr="00B32A0C">
        <w:rPr>
          <w:sz w:val="26"/>
          <w:szCs w:val="26"/>
        </w:rPr>
        <w:t>202</w:t>
      </w:r>
      <w:r w:rsidR="00EC4BA6" w:rsidRPr="00034B7E">
        <w:rPr>
          <w:sz w:val="26"/>
          <w:szCs w:val="26"/>
        </w:rPr>
        <w:t>4</w:t>
      </w:r>
      <w:r w:rsidR="00B32A0C" w:rsidRPr="00B32A0C">
        <w:rPr>
          <w:sz w:val="26"/>
          <w:szCs w:val="26"/>
        </w:rPr>
        <w:t xml:space="preserve">р., імпорт – </w:t>
      </w:r>
      <w:r w:rsidR="000C414E">
        <w:rPr>
          <w:sz w:val="26"/>
          <w:szCs w:val="26"/>
        </w:rPr>
        <w:t>285054,7</w:t>
      </w:r>
      <w:r w:rsidR="00B32A0C" w:rsidRPr="00B32A0C">
        <w:rPr>
          <w:sz w:val="26"/>
          <w:szCs w:val="26"/>
        </w:rPr>
        <w:t xml:space="preserve"> тис.дол., або </w:t>
      </w:r>
      <w:r w:rsidR="000C414E">
        <w:rPr>
          <w:sz w:val="26"/>
          <w:szCs w:val="26"/>
        </w:rPr>
        <w:t>118,2</w:t>
      </w:r>
      <w:r w:rsidR="00B32A0C" w:rsidRPr="00B32A0C">
        <w:rPr>
          <w:sz w:val="26"/>
          <w:szCs w:val="26"/>
        </w:rPr>
        <w:t xml:space="preserve">%. </w:t>
      </w:r>
      <w:r w:rsidR="0099054B">
        <w:rPr>
          <w:sz w:val="26"/>
          <w:szCs w:val="26"/>
        </w:rPr>
        <w:t>Пози</w:t>
      </w:r>
      <w:r w:rsidR="00B32A0C" w:rsidRPr="00B32A0C">
        <w:rPr>
          <w:sz w:val="26"/>
          <w:szCs w:val="26"/>
        </w:rPr>
        <w:t>тивне сальдо склало</w:t>
      </w:r>
      <w:r w:rsidR="0028398C">
        <w:rPr>
          <w:sz w:val="26"/>
          <w:szCs w:val="26"/>
        </w:rPr>
        <w:t xml:space="preserve"> </w:t>
      </w:r>
      <w:r w:rsidR="000C414E">
        <w:rPr>
          <w:sz w:val="26"/>
          <w:szCs w:val="26"/>
        </w:rPr>
        <w:t>176489,0</w:t>
      </w:r>
      <w:r w:rsidR="004D092F">
        <w:rPr>
          <w:sz w:val="26"/>
          <w:szCs w:val="26"/>
        </w:rPr>
        <w:t> </w:t>
      </w:r>
      <w:r w:rsidR="00B32A0C" w:rsidRPr="00B32A0C">
        <w:rPr>
          <w:sz w:val="26"/>
          <w:szCs w:val="26"/>
        </w:rPr>
        <w:t>тис.дол. (</w:t>
      </w:r>
      <w:r>
        <w:rPr>
          <w:sz w:val="26"/>
          <w:szCs w:val="26"/>
        </w:rPr>
        <w:t>за</w:t>
      </w:r>
      <w:r w:rsidR="00B32A0C" w:rsidRPr="00B32A0C">
        <w:rPr>
          <w:sz w:val="26"/>
          <w:szCs w:val="26"/>
        </w:rPr>
        <w:t xml:space="preserve"> </w:t>
      </w:r>
      <w:r w:rsidR="00EC4BA6">
        <w:rPr>
          <w:sz w:val="26"/>
          <w:szCs w:val="26"/>
        </w:rPr>
        <w:t>січень</w:t>
      </w:r>
      <w:r w:rsidR="00034B7E">
        <w:rPr>
          <w:sz w:val="26"/>
          <w:szCs w:val="26"/>
        </w:rPr>
        <w:t>–</w:t>
      </w:r>
      <w:r w:rsidR="00C875BF">
        <w:rPr>
          <w:sz w:val="26"/>
          <w:szCs w:val="26"/>
        </w:rPr>
        <w:t>квітень</w:t>
      </w:r>
      <w:r w:rsidR="00EC4BA6">
        <w:rPr>
          <w:sz w:val="26"/>
          <w:szCs w:val="26"/>
        </w:rPr>
        <w:t xml:space="preserve"> </w:t>
      </w:r>
      <w:r w:rsidR="00B32A0C" w:rsidRPr="00B32A0C">
        <w:rPr>
          <w:sz w:val="26"/>
          <w:szCs w:val="26"/>
        </w:rPr>
        <w:t>202</w:t>
      </w:r>
      <w:r w:rsidR="00EC4BA6" w:rsidRPr="00034B7E">
        <w:rPr>
          <w:sz w:val="26"/>
          <w:szCs w:val="26"/>
        </w:rPr>
        <w:t>4</w:t>
      </w:r>
      <w:r w:rsidR="00B32A0C" w:rsidRPr="00B32A0C">
        <w:rPr>
          <w:sz w:val="26"/>
          <w:szCs w:val="26"/>
        </w:rPr>
        <w:t xml:space="preserve">р. </w:t>
      </w:r>
      <w:r w:rsidR="006C01CA">
        <w:rPr>
          <w:sz w:val="26"/>
          <w:szCs w:val="26"/>
        </w:rPr>
        <w:t xml:space="preserve">також </w:t>
      </w:r>
      <w:r w:rsidR="0028398C">
        <w:rPr>
          <w:sz w:val="26"/>
          <w:szCs w:val="26"/>
        </w:rPr>
        <w:t>пози</w:t>
      </w:r>
      <w:r w:rsidR="00B32A0C" w:rsidRPr="000A44E3">
        <w:rPr>
          <w:sz w:val="26"/>
          <w:szCs w:val="26"/>
        </w:rPr>
        <w:t>тивне</w:t>
      </w:r>
      <w:r w:rsidR="00945E81">
        <w:rPr>
          <w:sz w:val="26"/>
          <w:szCs w:val="26"/>
        </w:rPr>
        <w:t> </w:t>
      </w:r>
      <w:r w:rsidR="00B32A0C" w:rsidRPr="00B32A0C">
        <w:rPr>
          <w:sz w:val="26"/>
          <w:szCs w:val="26"/>
        </w:rPr>
        <w:t>–</w:t>
      </w:r>
      <w:r w:rsidR="003A4524">
        <w:rPr>
          <w:sz w:val="26"/>
          <w:szCs w:val="26"/>
        </w:rPr>
        <w:t xml:space="preserve"> </w:t>
      </w:r>
      <w:r w:rsidR="007E4009">
        <w:rPr>
          <w:sz w:val="26"/>
          <w:szCs w:val="26"/>
        </w:rPr>
        <w:t>208868,4</w:t>
      </w:r>
      <w:r w:rsidR="0028398C" w:rsidRPr="00585D18">
        <w:rPr>
          <w:sz w:val="26"/>
          <w:szCs w:val="26"/>
          <w:lang w:val="en-US"/>
        </w:rPr>
        <w:t> </w:t>
      </w:r>
      <w:r w:rsidR="00B32A0C" w:rsidRPr="00B32A0C">
        <w:rPr>
          <w:sz w:val="26"/>
          <w:szCs w:val="26"/>
        </w:rPr>
        <w:t>тис.дол.).</w:t>
      </w:r>
    </w:p>
    <w:p w:rsidR="00B32A0C" w:rsidRPr="00B32A0C" w:rsidRDefault="00B32A0C" w:rsidP="00B32A0C">
      <w:pPr>
        <w:spacing w:after="0" w:line="240" w:lineRule="auto"/>
        <w:ind w:firstLine="567"/>
        <w:jc w:val="both"/>
        <w:rPr>
          <w:sz w:val="26"/>
          <w:szCs w:val="26"/>
        </w:rPr>
      </w:pPr>
      <w:r w:rsidRPr="00B32A0C">
        <w:rPr>
          <w:sz w:val="26"/>
          <w:szCs w:val="26"/>
        </w:rPr>
        <w:t xml:space="preserve">Коефіцієнт покриття експортом імпорту </w:t>
      </w:r>
      <w:r w:rsidR="006C01CA">
        <w:rPr>
          <w:sz w:val="26"/>
          <w:szCs w:val="26"/>
        </w:rPr>
        <w:t>становив</w:t>
      </w:r>
      <w:r w:rsidR="0028398C">
        <w:rPr>
          <w:sz w:val="26"/>
          <w:szCs w:val="26"/>
        </w:rPr>
        <w:t xml:space="preserve"> </w:t>
      </w:r>
      <w:r w:rsidR="009A5FE8">
        <w:rPr>
          <w:sz w:val="26"/>
          <w:szCs w:val="26"/>
        </w:rPr>
        <w:t>1,</w:t>
      </w:r>
      <w:r w:rsidR="00867EF1">
        <w:rPr>
          <w:sz w:val="26"/>
          <w:szCs w:val="26"/>
        </w:rPr>
        <w:t>6</w:t>
      </w:r>
      <w:r w:rsidR="007E4009">
        <w:rPr>
          <w:sz w:val="26"/>
          <w:szCs w:val="26"/>
        </w:rPr>
        <w:t>2</w:t>
      </w:r>
      <w:r w:rsidR="00BA1FEC">
        <w:rPr>
          <w:sz w:val="26"/>
          <w:szCs w:val="26"/>
        </w:rPr>
        <w:t xml:space="preserve"> </w:t>
      </w:r>
      <w:r w:rsidRPr="00B32A0C">
        <w:rPr>
          <w:sz w:val="26"/>
          <w:szCs w:val="26"/>
        </w:rPr>
        <w:t>(</w:t>
      </w:r>
      <w:r w:rsidR="00B97D46">
        <w:rPr>
          <w:sz w:val="26"/>
          <w:szCs w:val="26"/>
        </w:rPr>
        <w:t xml:space="preserve">за </w:t>
      </w:r>
      <w:r w:rsidR="00C60534">
        <w:rPr>
          <w:sz w:val="26"/>
          <w:szCs w:val="26"/>
        </w:rPr>
        <w:t xml:space="preserve"> січень</w:t>
      </w:r>
      <w:r w:rsidR="00034B7E">
        <w:rPr>
          <w:sz w:val="26"/>
          <w:szCs w:val="26"/>
        </w:rPr>
        <w:t>–</w:t>
      </w:r>
      <w:r w:rsidR="00C875BF">
        <w:rPr>
          <w:sz w:val="26"/>
          <w:szCs w:val="26"/>
        </w:rPr>
        <w:t>квітень</w:t>
      </w:r>
      <w:r w:rsidR="00C60534">
        <w:rPr>
          <w:sz w:val="26"/>
          <w:szCs w:val="26"/>
        </w:rPr>
        <w:t xml:space="preserve"> </w:t>
      </w:r>
      <w:r w:rsidR="003A4524" w:rsidRPr="00B32A0C">
        <w:rPr>
          <w:sz w:val="26"/>
          <w:szCs w:val="26"/>
        </w:rPr>
        <w:t>202</w:t>
      </w:r>
      <w:r w:rsidR="00C60534">
        <w:rPr>
          <w:sz w:val="26"/>
          <w:szCs w:val="26"/>
        </w:rPr>
        <w:t>4</w:t>
      </w:r>
      <w:r w:rsidR="003A4524" w:rsidRPr="00B32A0C">
        <w:rPr>
          <w:sz w:val="26"/>
          <w:szCs w:val="26"/>
        </w:rPr>
        <w:t>р</w:t>
      </w:r>
      <w:r w:rsidR="0028398C" w:rsidRPr="00B32A0C">
        <w:rPr>
          <w:sz w:val="26"/>
          <w:szCs w:val="26"/>
        </w:rPr>
        <w:t>.</w:t>
      </w:r>
      <w:r w:rsidR="0028398C">
        <w:rPr>
          <w:sz w:val="26"/>
          <w:szCs w:val="26"/>
        </w:rPr>
        <w:t xml:space="preserve"> </w:t>
      </w:r>
      <w:r w:rsidR="0028398C" w:rsidRPr="00B32A0C">
        <w:rPr>
          <w:sz w:val="26"/>
          <w:szCs w:val="26"/>
        </w:rPr>
        <w:t>–</w:t>
      </w:r>
      <w:r w:rsidR="0032784B">
        <w:rPr>
          <w:sz w:val="26"/>
          <w:szCs w:val="26"/>
        </w:rPr>
        <w:t xml:space="preserve"> </w:t>
      </w:r>
      <w:r w:rsidR="007E4009">
        <w:rPr>
          <w:sz w:val="26"/>
          <w:szCs w:val="26"/>
        </w:rPr>
        <w:t>1,87</w:t>
      </w:r>
      <w:r w:rsidRPr="00407814">
        <w:rPr>
          <w:sz w:val="26"/>
          <w:szCs w:val="26"/>
        </w:rPr>
        <w:t>).</w:t>
      </w:r>
    </w:p>
    <w:p w:rsidR="002667C1" w:rsidRDefault="00AE73E7" w:rsidP="00874F8E">
      <w:pPr>
        <w:spacing w:after="0" w:line="240" w:lineRule="auto"/>
        <w:ind w:firstLine="567"/>
        <w:jc w:val="both"/>
        <w:rPr>
          <w:sz w:val="26"/>
          <w:szCs w:val="26"/>
        </w:rPr>
        <w:sectPr w:rsidR="002667C1" w:rsidSect="00874F8E">
          <w:footerReference w:type="defaul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331189">
        <w:rPr>
          <w:sz w:val="26"/>
          <w:szCs w:val="26"/>
        </w:rPr>
        <w:t>Зовнішньо</w:t>
      </w:r>
      <w:r w:rsidR="004154C1">
        <w:rPr>
          <w:sz w:val="26"/>
          <w:szCs w:val="26"/>
        </w:rPr>
        <w:t>торговельні операції проводилис</w:t>
      </w:r>
      <w:r w:rsidR="00C60534">
        <w:rPr>
          <w:sz w:val="26"/>
          <w:szCs w:val="26"/>
        </w:rPr>
        <w:t>ь</w:t>
      </w:r>
      <w:r w:rsidR="004154C1">
        <w:rPr>
          <w:sz w:val="26"/>
          <w:szCs w:val="26"/>
        </w:rPr>
        <w:t xml:space="preserve"> </w:t>
      </w:r>
      <w:r w:rsidR="00C60534">
        <w:rPr>
          <w:sz w:val="26"/>
          <w:szCs w:val="26"/>
        </w:rPr>
        <w:t>і</w:t>
      </w:r>
      <w:r w:rsidRPr="00331189">
        <w:rPr>
          <w:sz w:val="26"/>
          <w:szCs w:val="26"/>
        </w:rPr>
        <w:t>з партнерами</w:t>
      </w:r>
      <w:r w:rsidRPr="00331189">
        <w:rPr>
          <w:sz w:val="26"/>
          <w:szCs w:val="26"/>
          <w:lang w:val="ru-RU"/>
        </w:rPr>
        <w:t xml:space="preserve"> </w:t>
      </w:r>
      <w:r w:rsidR="0028398C">
        <w:rPr>
          <w:sz w:val="26"/>
          <w:szCs w:val="26"/>
        </w:rPr>
        <w:t>і</w:t>
      </w:r>
      <w:r w:rsidR="00D97D57">
        <w:rPr>
          <w:sz w:val="26"/>
          <w:szCs w:val="26"/>
        </w:rPr>
        <w:t>з</w:t>
      </w:r>
      <w:r w:rsidRPr="00331189">
        <w:rPr>
          <w:sz w:val="26"/>
          <w:szCs w:val="26"/>
        </w:rPr>
        <w:t xml:space="preserve"> </w:t>
      </w:r>
      <w:r w:rsidR="00867EF1">
        <w:rPr>
          <w:sz w:val="26"/>
          <w:szCs w:val="26"/>
          <w:lang w:val="ru-RU"/>
        </w:rPr>
        <w:t>11</w:t>
      </w:r>
      <w:r w:rsidR="007E4009">
        <w:rPr>
          <w:sz w:val="26"/>
          <w:szCs w:val="26"/>
          <w:lang w:val="ru-RU"/>
        </w:rPr>
        <w:t>4</w:t>
      </w:r>
      <w:r w:rsidRPr="00331189">
        <w:rPr>
          <w:sz w:val="26"/>
          <w:szCs w:val="26"/>
        </w:rPr>
        <w:t xml:space="preserve"> країн світу.</w:t>
      </w:r>
    </w:p>
    <w:p w:rsidR="00AE73E7" w:rsidRPr="00331189" w:rsidRDefault="00AE73E7" w:rsidP="00874F8E">
      <w:pPr>
        <w:spacing w:after="0" w:line="240" w:lineRule="auto"/>
        <w:ind w:firstLine="567"/>
        <w:jc w:val="both"/>
        <w:rPr>
          <w:sz w:val="26"/>
          <w:szCs w:val="26"/>
        </w:rPr>
      </w:pPr>
    </w:p>
    <w:p w:rsidR="000368AA" w:rsidRDefault="000368AA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</w:pPr>
    </w:p>
    <w:p w:rsidR="00C10512" w:rsidRDefault="00C10512" w:rsidP="002667C1">
      <w:pPr>
        <w:spacing w:after="0" w:line="240" w:lineRule="auto"/>
        <w:ind w:left="284"/>
        <w:jc w:val="center"/>
        <w:rPr>
          <w:b/>
          <w:color w:val="000000"/>
          <w:sz w:val="20"/>
          <w:szCs w:val="20"/>
        </w:rPr>
        <w:sectPr w:rsidR="00C10512" w:rsidSect="002667C1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667C1" w:rsidRPr="00672B57" w:rsidRDefault="002667C1" w:rsidP="002667C1">
      <w:pPr>
        <w:spacing w:after="0" w:line="240" w:lineRule="auto"/>
        <w:ind w:left="284"/>
        <w:jc w:val="center"/>
        <w:rPr>
          <w:b/>
          <w:color w:val="000000"/>
          <w:sz w:val="20"/>
          <w:szCs w:val="20"/>
        </w:rPr>
      </w:pPr>
      <w:r w:rsidRPr="00672B57">
        <w:rPr>
          <w:b/>
          <w:color w:val="000000"/>
          <w:sz w:val="20"/>
          <w:szCs w:val="20"/>
        </w:rPr>
        <w:t>Темпи зростання (зниження) експорту товарів</w:t>
      </w:r>
      <w:r w:rsidR="00C10512" w:rsidRPr="00672B57">
        <w:rPr>
          <w:color w:val="000000"/>
          <w:sz w:val="20"/>
          <w:szCs w:val="20"/>
        </w:rPr>
        <w:t xml:space="preserve"> (у % до відповідного періоду попереднього року, наростаючим підсумком)</w:t>
      </w:r>
    </w:p>
    <w:p w:rsidR="00C10512" w:rsidRPr="00672B57" w:rsidRDefault="00C10512" w:rsidP="00C10512">
      <w:pPr>
        <w:spacing w:after="0" w:line="240" w:lineRule="auto"/>
        <w:ind w:left="284"/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2B57">
        <w:rPr>
          <w:b/>
          <w:color w:val="000000"/>
          <w:sz w:val="20"/>
          <w:szCs w:val="20"/>
        </w:rPr>
        <w:t>Темпи зростання (зниження) імпорту товарів</w:t>
      </w:r>
    </w:p>
    <w:p w:rsidR="002667C1" w:rsidRPr="00672B57" w:rsidRDefault="00C10512" w:rsidP="00C10512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  <w:r w:rsidRPr="00672B57">
        <w:rPr>
          <w:rFonts w:eastAsia="Times New Roman"/>
          <w:color w:val="000000"/>
          <w:sz w:val="20"/>
          <w:szCs w:val="20"/>
          <w:lang w:eastAsia="ru-RU"/>
        </w:rPr>
        <w:t>(у % до  відповідного періоду попереднього року, наростаючим підсумком)</w:t>
      </w:r>
    </w:p>
    <w:p w:rsidR="00C10512" w:rsidRDefault="00C10512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  <w:sectPr w:rsidR="00C10512" w:rsidSect="00C10512">
          <w:type w:val="continuous"/>
          <w:pgSz w:w="11906" w:h="16838" w:code="9"/>
          <w:pgMar w:top="1134" w:right="567" w:bottom="1134" w:left="1701" w:header="709" w:footer="709" w:gutter="0"/>
          <w:cols w:num="2" w:space="708"/>
          <w:titlePg/>
          <w:docGrid w:linePitch="360"/>
        </w:sectPr>
      </w:pPr>
    </w:p>
    <w:p w:rsidR="0028398C" w:rsidRDefault="0028398C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</w:pPr>
    </w:p>
    <w:p w:rsidR="0028398C" w:rsidRPr="00331189" w:rsidRDefault="002667C1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  <w:sectPr w:rsidR="0028398C" w:rsidRPr="00331189" w:rsidSect="002667C1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8C3549">
        <w:rPr>
          <w:noProof/>
          <w:color w:val="000000"/>
          <w:lang w:eastAsia="uk-UA"/>
        </w:rPr>
        <w:drawing>
          <wp:inline distT="0" distB="0" distL="0" distR="0" wp14:anchorId="45B5B06D" wp14:editId="663E1698">
            <wp:extent cx="2952750" cy="2114550"/>
            <wp:effectExtent l="0" t="0" r="0" b="0"/>
            <wp:docPr id="18" name="Об'єкт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bookmarkStart w:id="0" w:name="_GoBack"/>
      <w:r w:rsidRPr="008C3549">
        <w:rPr>
          <w:rFonts w:eastAsia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161B574C" wp14:editId="31F0B6BB">
            <wp:extent cx="3057525" cy="2114550"/>
            <wp:effectExtent l="0" t="0" r="0" b="0"/>
            <wp:docPr id="2" name="Об'є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bookmarkEnd w:id="0"/>
    </w:p>
    <w:p w:rsidR="0028398C" w:rsidRPr="00232AA1" w:rsidRDefault="0028398C" w:rsidP="009872E0">
      <w:pPr>
        <w:spacing w:after="0" w:line="240" w:lineRule="auto"/>
        <w:ind w:left="284"/>
        <w:jc w:val="center"/>
        <w:rPr>
          <w:rFonts w:eastAsia="Times New Roman"/>
          <w:color w:val="000000"/>
          <w:sz w:val="26"/>
          <w:szCs w:val="26"/>
          <w:lang w:eastAsia="ru-RU"/>
        </w:rPr>
        <w:sectPr w:rsidR="0028398C" w:rsidRPr="00232AA1" w:rsidSect="008D3CAD">
          <w:type w:val="continuous"/>
          <w:pgSz w:w="11906" w:h="16838" w:code="9"/>
          <w:pgMar w:top="1134" w:right="1134" w:bottom="851" w:left="1134" w:header="709" w:footer="709" w:gutter="0"/>
          <w:cols w:num="2" w:space="282"/>
          <w:titlePg/>
          <w:docGrid w:linePitch="360"/>
        </w:sectPr>
      </w:pPr>
      <w:r w:rsidRPr="00232AA1">
        <w:rPr>
          <w:b/>
          <w:color w:val="000000"/>
          <w:sz w:val="20"/>
          <w:szCs w:val="20"/>
        </w:rPr>
        <w:t xml:space="preserve">      </w:t>
      </w:r>
    </w:p>
    <w:p w:rsidR="002667C1" w:rsidRPr="00672B57" w:rsidRDefault="002667C1" w:rsidP="00C10512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  <w:r w:rsidRPr="00232AA1">
        <w:rPr>
          <w:b/>
          <w:color w:val="000000"/>
          <w:sz w:val="20"/>
          <w:szCs w:val="20"/>
        </w:rPr>
        <w:t xml:space="preserve">      </w:t>
      </w:r>
    </w:p>
    <w:p w:rsidR="002667C1" w:rsidRPr="00292F3A" w:rsidRDefault="002667C1" w:rsidP="002667C1">
      <w:pPr>
        <w:spacing w:after="0" w:line="240" w:lineRule="auto"/>
        <w:ind w:left="284"/>
        <w:jc w:val="center"/>
        <w:rPr>
          <w:rFonts w:eastAsia="Times New Roman"/>
          <w:b/>
          <w:color w:val="000000"/>
          <w:sz w:val="16"/>
          <w:szCs w:val="16"/>
          <w:lang w:eastAsia="ru-RU"/>
        </w:rPr>
      </w:pPr>
    </w:p>
    <w:p w:rsidR="002667C1" w:rsidRDefault="002667C1" w:rsidP="002667C1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</w:p>
    <w:p w:rsidR="0028398C" w:rsidRDefault="0028398C" w:rsidP="0028398C">
      <w:pPr>
        <w:spacing w:line="240" w:lineRule="auto"/>
        <w:ind w:firstLine="567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Більше інформації щодо </w:t>
      </w:r>
      <w:r w:rsidR="00B6426B">
        <w:rPr>
          <w:rFonts w:eastAsia="Times New Roman"/>
          <w:sz w:val="26"/>
          <w:szCs w:val="26"/>
          <w:lang w:eastAsia="ru-RU"/>
        </w:rPr>
        <w:t xml:space="preserve">географічної, а також </w:t>
      </w:r>
      <w:r w:rsidR="00B6426B" w:rsidRPr="00BE199D">
        <w:rPr>
          <w:rFonts w:eastAsia="Times New Roman"/>
          <w:sz w:val="26"/>
          <w:szCs w:val="26"/>
          <w:lang w:eastAsia="ru-RU"/>
        </w:rPr>
        <w:t xml:space="preserve">товарної </w:t>
      </w:r>
      <w:r w:rsidRPr="00531205">
        <w:rPr>
          <w:rFonts w:eastAsia="Times New Roman"/>
          <w:sz w:val="26"/>
          <w:szCs w:val="26"/>
          <w:lang w:eastAsia="ru-RU"/>
        </w:rPr>
        <w:t>структур</w:t>
      </w:r>
      <w:r>
        <w:rPr>
          <w:rFonts w:eastAsia="Times New Roman"/>
          <w:sz w:val="26"/>
          <w:szCs w:val="26"/>
          <w:lang w:eastAsia="ru-RU"/>
        </w:rPr>
        <w:t>и</w:t>
      </w:r>
      <w:r w:rsidRPr="00531205">
        <w:rPr>
          <w:rFonts w:eastAsia="Times New Roman"/>
          <w:sz w:val="26"/>
          <w:szCs w:val="26"/>
          <w:lang w:eastAsia="ru-RU"/>
        </w:rPr>
        <w:t xml:space="preserve"> зовнішньої торгівлі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B00150">
        <w:rPr>
          <w:rFonts w:eastAsia="Times New Roman"/>
          <w:sz w:val="26"/>
          <w:szCs w:val="26"/>
          <w:lang w:eastAsia="ru-RU"/>
        </w:rPr>
        <w:t>н</w:t>
      </w:r>
      <w:r>
        <w:rPr>
          <w:rFonts w:eastAsia="Times New Roman"/>
          <w:sz w:val="26"/>
          <w:szCs w:val="26"/>
          <w:lang w:eastAsia="ru-RU"/>
        </w:rPr>
        <w:t>аведено в додатк</w:t>
      </w:r>
      <w:r w:rsidR="008A799E" w:rsidRPr="00B6426B">
        <w:rPr>
          <w:rFonts w:eastAsia="Times New Roman"/>
          <w:sz w:val="26"/>
          <w:szCs w:val="26"/>
          <w:lang w:eastAsia="ru-RU"/>
        </w:rPr>
        <w:t>ах</w:t>
      </w:r>
      <w:r>
        <w:rPr>
          <w:rFonts w:eastAsia="Times New Roman"/>
          <w:sz w:val="26"/>
          <w:szCs w:val="26"/>
          <w:lang w:eastAsia="ru-RU"/>
        </w:rPr>
        <w:t>.</w:t>
      </w:r>
    </w:p>
    <w:p w:rsidR="00034B7E" w:rsidRDefault="00034B7E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25759" w:rsidRPr="004661F9" w:rsidRDefault="00425759" w:rsidP="001F072E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412199" w:rsidRPr="00B77533" w:rsidRDefault="00412199" w:rsidP="00412199">
      <w:pPr>
        <w:spacing w:after="0"/>
        <w:rPr>
          <w:u w:val="single"/>
        </w:rPr>
      </w:pPr>
      <w:r w:rsidRPr="00B77533">
        <w:rPr>
          <w:u w:val="single"/>
        </w:rPr>
        <w:t xml:space="preserve">Географічне охоплення </w:t>
      </w:r>
    </w:p>
    <w:p w:rsidR="00B97D46" w:rsidRPr="00BE199D" w:rsidRDefault="00B97D46" w:rsidP="00B97D46">
      <w:pPr>
        <w:spacing w:after="0" w:line="240" w:lineRule="auto"/>
        <w:jc w:val="both"/>
        <w:rPr>
          <w:rFonts w:eastAsia="Times New Roman"/>
          <w:lang w:eastAsia="ru-RU"/>
        </w:rPr>
      </w:pPr>
      <w:r>
        <w:t xml:space="preserve">Дані наведено без урахування тимчасово окупованих російською федерацією територій та частини територій, на яких ведуться (велися) бойові дії. </w:t>
      </w:r>
      <w:r w:rsidRPr="00BE199D">
        <w:rPr>
          <w:rFonts w:eastAsia="Times New Roman"/>
          <w:lang w:eastAsia="ru-RU"/>
        </w:rPr>
        <w:t xml:space="preserve"> </w:t>
      </w:r>
    </w:p>
    <w:p w:rsidR="00B97D46" w:rsidRPr="00A641C1" w:rsidRDefault="00B97D46" w:rsidP="00A71F96">
      <w:pPr>
        <w:spacing w:before="120" w:after="0"/>
        <w:jc w:val="both"/>
        <w:rPr>
          <w:u w:val="single"/>
        </w:rPr>
      </w:pPr>
      <w:r w:rsidRPr="00A641C1">
        <w:rPr>
          <w:rFonts w:cs="Calibri"/>
          <w:u w:val="single"/>
        </w:rPr>
        <w:t>Основні показники</w:t>
      </w:r>
      <w:r w:rsidRPr="00A641C1">
        <w:rPr>
          <w:u w:val="single"/>
        </w:rPr>
        <w:t xml:space="preserve"> </w:t>
      </w:r>
    </w:p>
    <w:p w:rsidR="00B97D46" w:rsidRPr="00A641C1" w:rsidRDefault="00B97D46" w:rsidP="00B97D46">
      <w:pPr>
        <w:spacing w:after="100" w:line="240" w:lineRule="auto"/>
        <w:jc w:val="both"/>
      </w:pPr>
      <w:r w:rsidRPr="00A641C1">
        <w:rPr>
          <w:b/>
        </w:rPr>
        <w:t>Експорт товарів</w:t>
      </w:r>
      <w:r w:rsidRPr="00A641C1"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:rsidR="00B97D46" w:rsidRPr="00AB42E7" w:rsidRDefault="00B97D46" w:rsidP="00B97D46">
      <w:pPr>
        <w:spacing w:after="100" w:line="240" w:lineRule="auto"/>
        <w:jc w:val="both"/>
        <w:rPr>
          <w:rFonts w:cs="Calibri"/>
        </w:rPr>
      </w:pPr>
      <w:r w:rsidRPr="00A641C1">
        <w:rPr>
          <w:rFonts w:cs="Calibri"/>
          <w:b/>
          <w:bCs/>
        </w:rPr>
        <w:t>Імпорт товарів</w:t>
      </w:r>
      <w:r w:rsidRPr="00A641C1">
        <w:rPr>
          <w:rFonts w:cs="Calibri"/>
          <w:i/>
          <w:iCs/>
        </w:rPr>
        <w:t xml:space="preserve"> – </w:t>
      </w:r>
      <w:r w:rsidRPr="00A641C1">
        <w:rPr>
          <w:rFonts w:cs="Calibri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:rsidR="00B97D46" w:rsidRPr="00BE199D" w:rsidRDefault="00B97D46" w:rsidP="00B97D46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A641C1">
        <w:rPr>
          <w:u w:val="single"/>
        </w:rPr>
        <w:t>Методологія</w:t>
      </w:r>
    </w:p>
    <w:p w:rsidR="00B97D46" w:rsidRPr="00A641C1" w:rsidRDefault="00B97D46" w:rsidP="00B97D46">
      <w:pPr>
        <w:spacing w:after="0" w:line="240" w:lineRule="auto"/>
        <w:jc w:val="both"/>
      </w:pPr>
      <w:r w:rsidRPr="00A641C1">
        <w:rPr>
          <w:rFonts w:cs="Calibri"/>
        </w:rPr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A641C1">
        <w:rPr>
          <w:rFonts w:cs="Calibri"/>
          <w:color w:val="FF0000"/>
        </w:rPr>
        <w:t xml:space="preserve"> </w:t>
      </w:r>
      <w:r w:rsidRPr="00A641C1">
        <w:rPr>
          <w:rFonts w:cs="Calibri"/>
        </w:rPr>
        <w:t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</w:t>
      </w:r>
      <w:r w:rsidR="00972F0C">
        <w:rPr>
          <w:rFonts w:cs="Calibri"/>
        </w:rPr>
        <w:t>–</w:t>
      </w:r>
      <w:r w:rsidRPr="00A641C1">
        <w:rPr>
          <w:rFonts w:cs="Calibri"/>
        </w:rPr>
        <w:t xml:space="preserve">CM), а також ураховує положення Регламенту ЄС від </w:t>
      </w:r>
      <w:r>
        <w:rPr>
          <w:rFonts w:cs="Calibri"/>
        </w:rPr>
        <w:t xml:space="preserve">                            </w:t>
      </w:r>
      <w:r w:rsidRPr="001B4ED6">
        <w:rPr>
          <w:rFonts w:cs="Calibri"/>
        </w:rPr>
        <w:t>27</w:t>
      </w:r>
      <w:r w:rsidRPr="00A641C1">
        <w:rPr>
          <w:rFonts w:cs="Calibri"/>
        </w:rPr>
        <w:t xml:space="preserve"> листопада 2019 року № 2019/2152 Європейського Парламенту та Ради щодо європейської статистики підприємств; Регламенту ЄC від 22 </w:t>
      </w:r>
      <w:r w:rsidR="00405050">
        <w:rPr>
          <w:rFonts w:cs="Calibri"/>
        </w:rPr>
        <w:t>листопада</w:t>
      </w:r>
      <w:r w:rsidRPr="00A641C1">
        <w:rPr>
          <w:rFonts w:cs="Calibri"/>
        </w:rPr>
        <w:t xml:space="preserve"> 2008 року № 1099/2008 щодо статистики енергетики. </w:t>
      </w:r>
    </w:p>
    <w:p w:rsidR="00B97D46" w:rsidRPr="00A641C1" w:rsidRDefault="00B97D46" w:rsidP="00A71F96">
      <w:pPr>
        <w:spacing w:before="60" w:after="0" w:line="240" w:lineRule="exact"/>
        <w:jc w:val="both"/>
      </w:pPr>
      <w:r w:rsidRPr="00A641C1"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A641C1">
        <w:br/>
        <w:t>№ 14</w:t>
      </w:r>
      <w:r w:rsidR="00972F0C">
        <w:t>–</w:t>
      </w:r>
      <w:r w:rsidRPr="00A641C1">
        <w:t>ЗЕЗ (квартальна) (щодо експорту</w:t>
      </w:r>
      <w:r w:rsidR="00972F0C">
        <w:t>–</w:t>
      </w:r>
      <w:r w:rsidRPr="00A641C1">
        <w:t xml:space="preserve">імпорту товарів, придбаних у портах).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2E7C0B1A">
        <w:rPr>
          <w:rFonts w:eastAsia="Times New Roman"/>
          <w:lang w:eastAsia="ru-RU"/>
        </w:rPr>
        <w:t xml:space="preserve">Облік товарів здійснюється на момент, коли вони ввозяться в межі або вивозяться за межі економічної території </w:t>
      </w:r>
      <w:r w:rsidRPr="00A641C1">
        <w:rPr>
          <w:rFonts w:eastAsia="Times New Roman"/>
          <w:lang w:eastAsia="ru-RU"/>
        </w:rPr>
        <w:t>України.</w:t>
      </w:r>
      <w:r w:rsidRPr="2E7C0B1A">
        <w:rPr>
          <w:rFonts w:eastAsia="Times New Roman"/>
          <w:lang w:eastAsia="ru-RU"/>
        </w:rPr>
        <w:t xml:space="preserve"> </w:t>
      </w:r>
      <w:r>
        <w:t xml:space="preserve">Межі статистичної території країни збігаються з її економічною територією.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>Для обліку експорту</w:t>
      </w:r>
      <w:r w:rsidR="00972F0C">
        <w:t>–</w:t>
      </w:r>
      <w:r w:rsidRPr="00BE199D">
        <w:t xml:space="preserve">імпорту товарів застосовується Українська класифікація товарів зовнішньоекономічної діяльності (УКТ ЗЕД): </w:t>
      </w:r>
      <w:hyperlink r:id="rId12" w:history="1">
        <w:r w:rsidRPr="00EA3664">
          <w:rPr>
            <w:rStyle w:val="a7"/>
          </w:rPr>
          <w:t>https://zakon.rada.gov.ua/laws/show/2697%D0%B0</w:t>
        </w:r>
        <w:r w:rsidR="00972F0C">
          <w:rPr>
            <w:rStyle w:val="a7"/>
          </w:rPr>
          <w:t>–</w:t>
        </w:r>
        <w:r w:rsidRPr="00EA3664">
          <w:rPr>
            <w:rStyle w:val="a7"/>
          </w:rPr>
          <w:t>20#n2</w:t>
        </w:r>
      </w:hyperlink>
      <w:r w:rsidRPr="00D81AF0">
        <w:t>.</w:t>
      </w:r>
    </w:p>
    <w:p w:rsidR="00B97D46" w:rsidRDefault="00B97D46" w:rsidP="00A71F96">
      <w:pPr>
        <w:spacing w:before="60" w:after="0" w:line="240" w:lineRule="exact"/>
        <w:jc w:val="both"/>
      </w:pPr>
      <w:r w:rsidRPr="00BE199D">
        <w:t xml:space="preserve"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</w:t>
      </w:r>
      <w:proofErr w:type="spellStart"/>
      <w:r w:rsidRPr="00BE199D">
        <w:t>середньоквартальним</w:t>
      </w:r>
      <w:proofErr w:type="spellEnd"/>
      <w:r w:rsidRPr="00BE199D">
        <w:t xml:space="preserve"> курсом, розрахованим на основі щоденних офіційних курсів валют, установлених НБУ.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Методологічні положення: </w:t>
      </w:r>
      <w:hyperlink r:id="rId13" w:history="1">
        <w:r w:rsidRPr="00356216">
          <w:rPr>
            <w:rStyle w:val="a7"/>
          </w:rPr>
          <w:t>https://ukrstat.gov.ua/norm_doc/2022/449/449.pdf</w:t>
        </w:r>
      </w:hyperlink>
      <w:r w:rsidR="00A71F96">
        <w:t>.</w:t>
      </w:r>
    </w:p>
    <w:p w:rsidR="00B97D46" w:rsidRPr="00BE199D" w:rsidRDefault="00B97D46" w:rsidP="00A71F96">
      <w:pPr>
        <w:spacing w:before="60" w:after="0" w:line="240" w:lineRule="exact"/>
        <w:jc w:val="both"/>
      </w:pP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rPr>
          <w:u w:val="single"/>
        </w:rPr>
        <w:t xml:space="preserve">Перегляд даних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Інформація щодо статистики зовнішньої торгівлі товарами оприлюднюється щомісячно та є оперативною.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>Оновлення даних здійснюється щомісячно відповідно до змін у митних деклараціях. У цьому експрес</w:t>
      </w:r>
      <w:r w:rsidR="00972F0C">
        <w:t>–</w:t>
      </w:r>
      <w:r w:rsidRPr="00BE199D">
        <w:t xml:space="preserve">випуску уточнено дані за попередній звітний період. Остаточне уточнення даних проводиться в </w:t>
      </w:r>
      <w:r w:rsidR="00D518EB">
        <w:t>черв</w:t>
      </w:r>
      <w:r w:rsidR="00CB52EB">
        <w:t>ні</w:t>
      </w:r>
      <w:r w:rsidRPr="00BE199D">
        <w:t xml:space="preserve"> наступного за звітним року. </w:t>
      </w: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  <w:r w:rsidRPr="00BE199D">
        <w:rPr>
          <w:u w:val="single"/>
          <w:lang w:eastAsia="uk-UA"/>
        </w:rPr>
        <w:t>Розбіжності у даних, які оприлюднюють Держстат, Держмитслужба та Національний банк</w:t>
      </w: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  <w:r w:rsidRPr="009C33D9">
        <w:rPr>
          <w:lang w:eastAsia="uk-UA"/>
        </w:rPr>
        <w:t>Роз</w:t>
      </w:r>
      <w:r w:rsidRPr="009C33D9">
        <w:t>’</w:t>
      </w:r>
      <w:r w:rsidRPr="009C33D9">
        <w:rPr>
          <w:lang w:eastAsia="uk-UA"/>
        </w:rPr>
        <w:t>ясн</w:t>
      </w:r>
      <w:r w:rsidRPr="00BE199D">
        <w:rPr>
          <w:lang w:eastAsia="uk-UA"/>
        </w:rPr>
        <w:t xml:space="preserve">ення Держстату, Держмитслужби та Національного банку щодо можливих розбіжностей у даних із зовнішньої торгівлі товарами та послугами, які оприлюднюються зазначеними суб’єктами: </w:t>
      </w:r>
      <w:hyperlink r:id="rId14" w:history="1">
        <w:r w:rsidRPr="00BE199D">
          <w:rPr>
            <w:rStyle w:val="a7"/>
            <w:lang w:eastAsia="uk-UA"/>
          </w:rPr>
          <w:t>http://ukrstat.gov.ua/metod_polog/metod_doc/2021/roz_zet/roz_zet.doc</w:t>
        </w:r>
      </w:hyperlink>
      <w:r w:rsidRPr="00D81AF0">
        <w:rPr>
          <w:lang w:eastAsia="uk-UA"/>
        </w:rPr>
        <w:t>.</w:t>
      </w:r>
    </w:p>
    <w:p w:rsidR="00BC247D" w:rsidRPr="002F7856" w:rsidRDefault="00BC247D" w:rsidP="00232AA1">
      <w:pPr>
        <w:spacing w:after="0" w:line="240" w:lineRule="auto"/>
        <w:jc w:val="both"/>
        <w:rPr>
          <w:rFonts w:eastAsia="Times New Roman"/>
          <w:color w:val="FF0000"/>
          <w:sz w:val="16"/>
          <w:szCs w:val="16"/>
          <w:lang w:eastAsia="ru-RU"/>
        </w:rPr>
      </w:pPr>
    </w:p>
    <w:p w:rsidR="00B97D46" w:rsidRDefault="00B97D46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B97D46" w:rsidRDefault="00B97D46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3084830</wp:posOffset>
            </wp:positionH>
            <wp:positionV relativeFrom="paragraph">
              <wp:posOffset>152400</wp:posOffset>
            </wp:positionV>
            <wp:extent cx="1419225" cy="161925"/>
            <wp:effectExtent l="0" t="0" r="9525" b="9525"/>
            <wp:wrapNone/>
            <wp:docPr id="4" name="Рисунок 3" descr="shabl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shabl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3843" w:rsidRDefault="000168C2" w:rsidP="000168C2">
      <w:pPr>
        <w:spacing w:after="0" w:line="240" w:lineRule="auto"/>
        <w:rPr>
          <w:color w:val="000000"/>
          <w:sz w:val="20"/>
        </w:rPr>
      </w:pPr>
      <w:r w:rsidRPr="002E5410">
        <w:rPr>
          <w:rFonts w:eastAsia="Times New Roman"/>
          <w:sz w:val="20"/>
          <w:szCs w:val="20"/>
          <w:lang w:eastAsia="ru-RU"/>
        </w:rPr>
        <w:t>Довідка: тел. (04</w:t>
      </w:r>
      <w:r>
        <w:rPr>
          <w:rFonts w:eastAsia="Times New Roman"/>
          <w:sz w:val="20"/>
          <w:szCs w:val="20"/>
          <w:lang w:eastAsia="ru-RU"/>
        </w:rPr>
        <w:t>72</w:t>
      </w:r>
      <w:r w:rsidRPr="002E5410">
        <w:rPr>
          <w:rFonts w:eastAsia="Times New Roman"/>
          <w:sz w:val="20"/>
          <w:szCs w:val="20"/>
          <w:lang w:eastAsia="ru-RU"/>
        </w:rPr>
        <w:t xml:space="preserve">) </w:t>
      </w:r>
      <w:r w:rsidR="00BE7982">
        <w:rPr>
          <w:rFonts w:eastAsia="Times New Roman"/>
          <w:sz w:val="20"/>
          <w:szCs w:val="20"/>
          <w:lang w:eastAsia="ru-RU"/>
        </w:rPr>
        <w:t>33</w:t>
      </w:r>
      <w:r w:rsidR="00972F0C">
        <w:rPr>
          <w:rFonts w:eastAsia="Times New Roman"/>
          <w:sz w:val="20"/>
          <w:szCs w:val="20"/>
          <w:lang w:eastAsia="ru-RU"/>
        </w:rPr>
        <w:t>–</w:t>
      </w:r>
      <w:r w:rsidR="00BE7982">
        <w:rPr>
          <w:rFonts w:eastAsia="Times New Roman"/>
          <w:sz w:val="20"/>
          <w:szCs w:val="20"/>
          <w:lang w:eastAsia="ru-RU"/>
        </w:rPr>
        <w:t>89</w:t>
      </w:r>
      <w:r w:rsidR="00972F0C">
        <w:rPr>
          <w:rFonts w:eastAsia="Times New Roman"/>
          <w:sz w:val="20"/>
          <w:szCs w:val="20"/>
          <w:lang w:eastAsia="ru-RU"/>
        </w:rPr>
        <w:t>–</w:t>
      </w:r>
      <w:r w:rsidR="00BE7982">
        <w:rPr>
          <w:rFonts w:eastAsia="Times New Roman"/>
          <w:sz w:val="20"/>
          <w:szCs w:val="20"/>
          <w:lang w:eastAsia="ru-RU"/>
        </w:rPr>
        <w:t>72</w:t>
      </w:r>
      <w:r w:rsidRPr="002E5410">
        <w:rPr>
          <w:rFonts w:eastAsia="Times New Roman"/>
          <w:sz w:val="20"/>
          <w:szCs w:val="20"/>
          <w:lang w:eastAsia="ru-RU"/>
        </w:rPr>
        <w:t xml:space="preserve">, </w:t>
      </w:r>
      <w:r>
        <w:rPr>
          <w:rFonts w:eastAsia="Times New Roman"/>
          <w:sz w:val="20"/>
          <w:szCs w:val="20"/>
          <w:lang w:val="en-US" w:eastAsia="ru-RU"/>
        </w:rPr>
        <w:t>e</w:t>
      </w:r>
      <w:r w:rsidR="00972F0C">
        <w:rPr>
          <w:rFonts w:eastAsia="Times New Roman"/>
          <w:sz w:val="20"/>
          <w:szCs w:val="20"/>
          <w:lang w:eastAsia="ru-RU"/>
        </w:rPr>
        <w:t>–</w:t>
      </w:r>
      <w:r>
        <w:rPr>
          <w:rFonts w:eastAsia="Times New Roman"/>
          <w:sz w:val="20"/>
          <w:szCs w:val="20"/>
          <w:lang w:val="en-US" w:eastAsia="ru-RU"/>
        </w:rPr>
        <w:t>mail</w:t>
      </w:r>
      <w:r w:rsidRPr="002A243F">
        <w:rPr>
          <w:rFonts w:eastAsia="Times New Roman"/>
          <w:sz w:val="20"/>
          <w:szCs w:val="20"/>
          <w:lang w:eastAsia="ru-RU"/>
        </w:rPr>
        <w:t xml:space="preserve">: </w:t>
      </w:r>
    </w:p>
    <w:p w:rsidR="002E3843" w:rsidRDefault="002E3843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>Більше інформації</w:t>
      </w:r>
      <w:r w:rsidRPr="00AF3909">
        <w:rPr>
          <w:rFonts w:eastAsia="Times New Roman"/>
          <w:sz w:val="20"/>
          <w:szCs w:val="20"/>
          <w:lang w:eastAsia="ru-RU"/>
        </w:rPr>
        <w:t xml:space="preserve">: </w:t>
      </w:r>
      <w:r w:rsidRPr="00AF3909">
        <w:rPr>
          <w:rStyle w:val="a7"/>
          <w:sz w:val="20"/>
          <w:szCs w:val="20"/>
        </w:rPr>
        <w:t>http://www.ck.ukrstat.gov.ua/?p=stat_zez</w:t>
      </w:r>
    </w:p>
    <w:p w:rsidR="000168C2" w:rsidRPr="00405050" w:rsidRDefault="000168C2" w:rsidP="000168C2">
      <w:pPr>
        <w:spacing w:after="0" w:line="240" w:lineRule="auto"/>
        <w:rPr>
          <w:lang w:val="ru-RU"/>
        </w:rPr>
      </w:pPr>
      <w:r>
        <w:rPr>
          <w:rFonts w:eastAsia="Times New Roman"/>
          <w:sz w:val="20"/>
          <w:szCs w:val="20"/>
          <w:lang w:eastAsia="ru-RU"/>
        </w:rPr>
        <w:t>© Головне управління статистики у Черкаській області</w:t>
      </w:r>
      <w:r w:rsidRPr="002E5410">
        <w:rPr>
          <w:rFonts w:eastAsia="Times New Roman"/>
          <w:sz w:val="20"/>
          <w:szCs w:val="20"/>
          <w:lang w:eastAsia="ru-RU"/>
        </w:rPr>
        <w:t>, 20</w:t>
      </w:r>
      <w:r w:rsidR="00645EE1">
        <w:rPr>
          <w:rFonts w:eastAsia="Times New Roman"/>
          <w:sz w:val="20"/>
          <w:szCs w:val="20"/>
          <w:lang w:eastAsia="ru-RU"/>
        </w:rPr>
        <w:t>2</w:t>
      </w:r>
      <w:r w:rsidR="00405050" w:rsidRPr="00405050">
        <w:rPr>
          <w:rFonts w:eastAsia="Times New Roman"/>
          <w:sz w:val="20"/>
          <w:szCs w:val="20"/>
          <w:lang w:val="ru-RU" w:eastAsia="ru-RU"/>
        </w:rPr>
        <w:t>5</w:t>
      </w:r>
    </w:p>
    <w:p w:rsidR="008A4D2B" w:rsidRPr="005A3086" w:rsidRDefault="00E43C57" w:rsidP="008E762C">
      <w:pPr>
        <w:spacing w:after="0" w:line="240" w:lineRule="auto"/>
        <w:ind w:right="62"/>
        <w:jc w:val="right"/>
        <w:rPr>
          <w:rFonts w:eastAsia="Times New Roman"/>
          <w:sz w:val="24"/>
          <w:szCs w:val="24"/>
          <w:lang w:eastAsia="ru-RU"/>
        </w:rPr>
      </w:pPr>
      <w:r>
        <w:rPr>
          <w:color w:val="000000"/>
          <w:sz w:val="24"/>
          <w:szCs w:val="24"/>
        </w:rPr>
        <w:br w:type="page"/>
      </w:r>
      <w:r w:rsidR="008A4D2B" w:rsidRPr="005A3086">
        <w:rPr>
          <w:rFonts w:eastAsia="Times New Roman"/>
          <w:sz w:val="24"/>
          <w:szCs w:val="24"/>
          <w:lang w:eastAsia="ru-RU"/>
        </w:rPr>
        <w:lastRenderedPageBreak/>
        <w:t>Додаток 1</w:t>
      </w:r>
    </w:p>
    <w:p w:rsidR="008A4D2B" w:rsidRPr="005A3086" w:rsidRDefault="008A4D2B" w:rsidP="009C2BC7">
      <w:pPr>
        <w:spacing w:after="0" w:line="240" w:lineRule="auto"/>
        <w:ind w:right="-1"/>
        <w:jc w:val="center"/>
        <w:rPr>
          <w:rFonts w:eastAsia="Times New Roman"/>
          <w:b/>
          <w:sz w:val="26"/>
          <w:szCs w:val="26"/>
          <w:lang w:eastAsia="ru-RU"/>
        </w:rPr>
      </w:pPr>
      <w:r w:rsidRPr="005A3086">
        <w:rPr>
          <w:rFonts w:eastAsia="Times New Roman"/>
          <w:b/>
          <w:sz w:val="26"/>
          <w:szCs w:val="26"/>
          <w:lang w:eastAsia="ru-RU"/>
        </w:rPr>
        <w:t xml:space="preserve">Географічна структура зовнішньої торгівлі товарами </w:t>
      </w:r>
      <w:r w:rsidR="00C60534">
        <w:rPr>
          <w:rFonts w:eastAsia="Times New Roman"/>
          <w:b/>
          <w:sz w:val="26"/>
          <w:szCs w:val="26"/>
          <w:lang w:eastAsia="ru-RU"/>
        </w:rPr>
        <w:t>в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  <w:r w:rsidR="00EC4BA6">
        <w:rPr>
          <w:rFonts w:eastAsia="Times New Roman"/>
          <w:b/>
          <w:sz w:val="26"/>
          <w:szCs w:val="26"/>
          <w:lang w:eastAsia="ru-RU"/>
        </w:rPr>
        <w:t>січн</w:t>
      </w:r>
      <w:r w:rsidR="00C60534">
        <w:rPr>
          <w:rFonts w:eastAsia="Times New Roman"/>
          <w:b/>
          <w:sz w:val="26"/>
          <w:szCs w:val="26"/>
          <w:lang w:eastAsia="ru-RU"/>
        </w:rPr>
        <w:t>і</w:t>
      </w:r>
      <w:r w:rsidR="00034B7E">
        <w:rPr>
          <w:rFonts w:eastAsia="Times New Roman"/>
          <w:b/>
          <w:sz w:val="26"/>
          <w:szCs w:val="26"/>
          <w:lang w:eastAsia="ru-RU"/>
        </w:rPr>
        <w:t>–</w:t>
      </w:r>
      <w:r w:rsidR="003C014C">
        <w:rPr>
          <w:rFonts w:eastAsia="Times New Roman"/>
          <w:b/>
          <w:sz w:val="26"/>
          <w:szCs w:val="26"/>
          <w:lang w:eastAsia="ru-RU"/>
        </w:rPr>
        <w:t>квітні</w:t>
      </w:r>
      <w:r w:rsidR="00EC4BA6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B129B9">
        <w:rPr>
          <w:rFonts w:eastAsia="Times New Roman"/>
          <w:b/>
          <w:sz w:val="26"/>
          <w:szCs w:val="26"/>
          <w:lang w:eastAsia="ru-RU"/>
        </w:rPr>
        <w:t>202</w:t>
      </w:r>
      <w:r w:rsidR="00EC4BA6">
        <w:rPr>
          <w:rFonts w:eastAsia="Times New Roman"/>
          <w:b/>
          <w:sz w:val="26"/>
          <w:szCs w:val="26"/>
          <w:lang w:eastAsia="ru-RU"/>
        </w:rPr>
        <w:t>5</w:t>
      </w:r>
      <w:r>
        <w:rPr>
          <w:rFonts w:eastAsia="Times New Roman"/>
          <w:b/>
          <w:sz w:val="26"/>
          <w:szCs w:val="26"/>
          <w:lang w:eastAsia="ru-RU"/>
        </w:rPr>
        <w:t xml:space="preserve"> р</w:t>
      </w:r>
      <w:r w:rsidR="00EC4BA6">
        <w:rPr>
          <w:rFonts w:eastAsia="Times New Roman"/>
          <w:b/>
          <w:sz w:val="26"/>
          <w:szCs w:val="26"/>
          <w:lang w:eastAsia="ru-RU"/>
        </w:rPr>
        <w:t>оку</w:t>
      </w:r>
    </w:p>
    <w:p w:rsidR="008A4D2B" w:rsidRPr="0088472C" w:rsidRDefault="008A4D2B" w:rsidP="00FE5F81">
      <w:pPr>
        <w:spacing w:after="0" w:line="160" w:lineRule="exact"/>
        <w:ind w:right="-709"/>
        <w:jc w:val="center"/>
        <w:rPr>
          <w:rFonts w:eastAsia="Times New Roman"/>
          <w:b/>
          <w:sz w:val="16"/>
          <w:szCs w:val="16"/>
          <w:lang w:eastAsia="ru-RU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263"/>
        <w:gridCol w:w="1134"/>
        <w:gridCol w:w="993"/>
        <w:gridCol w:w="953"/>
        <w:gridCol w:w="1173"/>
        <w:gridCol w:w="992"/>
        <w:gridCol w:w="900"/>
        <w:gridCol w:w="1220"/>
      </w:tblGrid>
      <w:tr w:rsidR="008A4D2B" w:rsidRPr="004458D7" w:rsidTr="00376261">
        <w:trPr>
          <w:trHeight w:hRule="exact" w:val="25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8A4D2B" w:rsidRPr="004458D7" w:rsidRDefault="008A4D2B" w:rsidP="00FE5F81">
            <w:pPr>
              <w:spacing w:after="0" w:line="260" w:lineRule="exact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Імпорт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Сальдо</w:t>
            </w:r>
          </w:p>
        </w:tc>
      </w:tr>
      <w:tr w:rsidR="008A4D2B" w:rsidRPr="004458D7" w:rsidTr="00376261">
        <w:trPr>
          <w:trHeight w:val="282"/>
        </w:trPr>
        <w:tc>
          <w:tcPr>
            <w:tcW w:w="22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8A4D2B" w:rsidRPr="004458D7" w:rsidRDefault="008A4D2B" w:rsidP="00FE5F81">
            <w:pPr>
              <w:spacing w:after="0" w:line="260" w:lineRule="exact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972F0C">
            <w:pPr>
              <w:spacing w:after="0" w:line="240" w:lineRule="exact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 США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972F0C">
            <w:pPr>
              <w:spacing w:after="0" w:line="240" w:lineRule="exact"/>
              <w:ind w:left="-57" w:right="-57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у % </w:t>
            </w:r>
            <w:r w:rsidRPr="004458D7">
              <w:rPr>
                <w:rFonts w:eastAsia="Times New Roman"/>
                <w:lang w:eastAsia="ru-RU"/>
              </w:rPr>
              <w:t>до</w:t>
            </w:r>
            <w:r w:rsidRPr="004458D7">
              <w:rPr>
                <w:rFonts w:eastAsia="Times New Roman"/>
                <w:lang w:val="en-US" w:eastAsia="ru-RU"/>
              </w:rPr>
              <w:t xml:space="preserve"> </w:t>
            </w:r>
            <w:r w:rsidR="00EC4BA6">
              <w:rPr>
                <w:rFonts w:eastAsia="Times New Roman"/>
                <w:lang w:eastAsia="ru-RU"/>
              </w:rPr>
              <w:t>січня</w:t>
            </w:r>
            <w:r w:rsidR="00034B7E">
              <w:rPr>
                <w:rFonts w:eastAsia="Times New Roman"/>
                <w:lang w:eastAsia="ru-RU"/>
              </w:rPr>
              <w:t>–</w:t>
            </w:r>
            <w:r w:rsidR="00C875BF">
              <w:rPr>
                <w:rFonts w:eastAsia="Times New Roman"/>
                <w:lang w:eastAsia="ru-RU"/>
              </w:rPr>
              <w:t>квітня</w:t>
            </w:r>
            <w:r w:rsidR="00EC4BA6">
              <w:rPr>
                <w:rFonts w:eastAsia="Times New Roman"/>
                <w:lang w:eastAsia="ru-RU"/>
              </w:rPr>
              <w:t xml:space="preserve"> </w:t>
            </w:r>
            <w:r w:rsidRPr="004458D7">
              <w:rPr>
                <w:rFonts w:eastAsia="Times New Roman"/>
                <w:lang w:eastAsia="ru-RU"/>
              </w:rPr>
              <w:t>202</w:t>
            </w:r>
            <w:r w:rsidR="00EC4BA6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972F0C">
            <w:pPr>
              <w:spacing w:after="0" w:line="24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загаль</w:t>
            </w:r>
            <w:r w:rsidR="00972F0C">
              <w:rPr>
                <w:rFonts w:eastAsia="Times New Roman"/>
                <w:bCs/>
                <w:lang w:eastAsia="ru-RU"/>
              </w:rPr>
              <w:t>–</w:t>
            </w:r>
            <w:r w:rsidRPr="004458D7">
              <w:rPr>
                <w:rFonts w:eastAsia="Times New Roman"/>
                <w:bCs/>
                <w:lang w:eastAsia="ru-RU"/>
              </w:rPr>
              <w:t>ного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972F0C">
            <w:pPr>
              <w:spacing w:after="0" w:line="240" w:lineRule="exact"/>
              <w:ind w:left="-29" w:right="-107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 США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972F0C">
            <w:pPr>
              <w:spacing w:after="0" w:line="240" w:lineRule="exact"/>
              <w:ind w:left="-57" w:right="-57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у % </w:t>
            </w:r>
            <w:r w:rsidRPr="004458D7">
              <w:rPr>
                <w:rFonts w:eastAsia="Times New Roman"/>
                <w:lang w:eastAsia="ru-RU"/>
              </w:rPr>
              <w:t xml:space="preserve">до </w:t>
            </w:r>
            <w:r w:rsidR="00EC4BA6">
              <w:rPr>
                <w:rFonts w:eastAsia="Times New Roman"/>
                <w:lang w:eastAsia="ru-RU"/>
              </w:rPr>
              <w:t>січня</w:t>
            </w:r>
            <w:r w:rsidR="00034B7E">
              <w:rPr>
                <w:rFonts w:eastAsia="Times New Roman"/>
                <w:lang w:eastAsia="ru-RU"/>
              </w:rPr>
              <w:t>–</w:t>
            </w:r>
            <w:r w:rsidR="00C875BF">
              <w:rPr>
                <w:rFonts w:eastAsia="Times New Roman"/>
                <w:lang w:eastAsia="ru-RU"/>
              </w:rPr>
              <w:t>квітня</w:t>
            </w:r>
            <w:r w:rsidR="00EC4BA6">
              <w:rPr>
                <w:rFonts w:eastAsia="Times New Roman"/>
                <w:lang w:eastAsia="ru-RU"/>
              </w:rPr>
              <w:t xml:space="preserve"> </w:t>
            </w:r>
            <w:r w:rsidRPr="004458D7">
              <w:rPr>
                <w:rFonts w:eastAsia="Times New Roman"/>
                <w:lang w:eastAsia="ru-RU"/>
              </w:rPr>
              <w:t>202</w:t>
            </w:r>
            <w:r w:rsidR="00EC4BA6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972F0C">
            <w:pPr>
              <w:spacing w:after="0" w:line="24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загаль</w:t>
            </w:r>
            <w:r w:rsidR="00972F0C">
              <w:rPr>
                <w:rFonts w:eastAsia="Times New Roman"/>
                <w:bCs/>
                <w:lang w:eastAsia="ru-RU"/>
              </w:rPr>
              <w:t>–</w:t>
            </w:r>
            <w:r w:rsidRPr="004458D7">
              <w:rPr>
                <w:rFonts w:eastAsia="Times New Roman"/>
                <w:bCs/>
                <w:lang w:eastAsia="ru-RU"/>
              </w:rPr>
              <w:t>ного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2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</w:tr>
      <w:tr w:rsidR="00E723B7" w:rsidRPr="004458D7" w:rsidTr="003C014C">
        <w:trPr>
          <w:trHeight w:hRule="exact" w:val="255"/>
        </w:trPr>
        <w:tc>
          <w:tcPr>
            <w:tcW w:w="226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E723B7" w:rsidRPr="009C5AF2" w:rsidRDefault="00E723B7" w:rsidP="00E723B7">
            <w:pPr>
              <w:spacing w:after="0" w:line="240" w:lineRule="auto"/>
              <w:rPr>
                <w:rFonts w:cs="Times New Roman CYR"/>
                <w:b/>
                <w:bCs/>
                <w:lang w:eastAsia="uk-UA"/>
              </w:rPr>
            </w:pPr>
            <w:r w:rsidRPr="009C5AF2">
              <w:rPr>
                <w:rFonts w:cs="Times New Roman CYR"/>
                <w:b/>
                <w:bCs/>
              </w:rPr>
              <w:t xml:space="preserve">Усього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723B7" w:rsidRPr="003C014C" w:rsidRDefault="00E723B7" w:rsidP="003C014C">
            <w:pPr>
              <w:spacing w:after="0" w:line="240" w:lineRule="auto"/>
              <w:jc w:val="right"/>
              <w:rPr>
                <w:rFonts w:cs="Times New Roman CYR"/>
                <w:b/>
                <w:lang w:eastAsia="uk-UA"/>
              </w:rPr>
            </w:pPr>
            <w:r w:rsidRPr="003C014C">
              <w:rPr>
                <w:rFonts w:cs="Times New Roman CYR"/>
                <w:b/>
              </w:rPr>
              <w:t>461543,8</w:t>
            </w:r>
          </w:p>
        </w:tc>
        <w:tc>
          <w:tcPr>
            <w:tcW w:w="99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723B7" w:rsidRPr="003C014C" w:rsidRDefault="00E723B7" w:rsidP="003C014C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3C014C">
              <w:rPr>
                <w:rFonts w:cs="Times New Roman CYR"/>
                <w:b/>
              </w:rPr>
              <w:t>102,6</w:t>
            </w:r>
          </w:p>
        </w:tc>
        <w:tc>
          <w:tcPr>
            <w:tcW w:w="95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723B7" w:rsidRPr="003C014C" w:rsidRDefault="00E723B7" w:rsidP="003C014C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3C014C">
              <w:rPr>
                <w:rFonts w:cs="Times New Roman CYR"/>
                <w:b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723B7" w:rsidRPr="003C014C" w:rsidRDefault="00E723B7" w:rsidP="003C014C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3C014C">
              <w:rPr>
                <w:rFonts w:cs="Times New Roman CYR"/>
                <w:b/>
              </w:rPr>
              <w:t>285054,7</w:t>
            </w:r>
          </w:p>
        </w:tc>
        <w:tc>
          <w:tcPr>
            <w:tcW w:w="99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723B7" w:rsidRPr="003C014C" w:rsidRDefault="00E723B7" w:rsidP="003C014C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3C014C">
              <w:rPr>
                <w:rFonts w:cs="Times New Roman CYR"/>
                <w:b/>
              </w:rPr>
              <w:t>118,2</w:t>
            </w:r>
          </w:p>
        </w:tc>
        <w:tc>
          <w:tcPr>
            <w:tcW w:w="90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723B7" w:rsidRPr="003C014C" w:rsidRDefault="00E723B7" w:rsidP="003C014C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3C014C">
              <w:rPr>
                <w:rFonts w:cs="Times New Roman CYR"/>
                <w:b/>
              </w:rPr>
              <w:t>100,0</w:t>
            </w:r>
          </w:p>
        </w:tc>
        <w:tc>
          <w:tcPr>
            <w:tcW w:w="122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723B7" w:rsidRPr="003C014C" w:rsidRDefault="00E723B7" w:rsidP="003C014C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3C014C">
              <w:rPr>
                <w:rFonts w:cs="Times New Roman CYR"/>
                <w:b/>
              </w:rPr>
              <w:t>176489,0</w:t>
            </w:r>
          </w:p>
        </w:tc>
      </w:tr>
      <w:tr w:rsidR="008E762C" w:rsidRPr="004458D7" w:rsidTr="003C014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9C5AF2" w:rsidRDefault="008E762C" w:rsidP="00DC0F18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9C5AF2">
              <w:rPr>
                <w:rFonts w:cs="Times New Roman CYR"/>
                <w:b/>
                <w:bCs/>
              </w:rPr>
              <w:t> </w:t>
            </w:r>
            <w:r w:rsidRPr="009C5AF2">
              <w:rPr>
                <w:rFonts w:cs="Times New Roman CYR"/>
                <w:bCs/>
              </w:rPr>
              <w:t>у тому числі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972F0C" w:rsidRDefault="008E762C" w:rsidP="003C014C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972F0C" w:rsidRDefault="008E762C" w:rsidP="003C014C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972F0C" w:rsidRDefault="008E762C" w:rsidP="003C014C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972F0C" w:rsidRDefault="008E762C" w:rsidP="003C014C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972F0C" w:rsidRDefault="008E762C" w:rsidP="003C014C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972F0C" w:rsidRDefault="008E762C" w:rsidP="003C014C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972F0C" w:rsidRDefault="008E762C" w:rsidP="003C014C">
            <w:pPr>
              <w:spacing w:after="0" w:line="240" w:lineRule="auto"/>
              <w:ind w:firstLine="5"/>
              <w:jc w:val="right"/>
              <w:rPr>
                <w:rFonts w:cs="Times New Roman CYR"/>
                <w:b/>
              </w:rPr>
            </w:pPr>
          </w:p>
        </w:tc>
      </w:tr>
      <w:tr w:rsidR="004E2A64" w:rsidRPr="004458D7" w:rsidTr="003C014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F15406" w:rsidRDefault="004E2A64" w:rsidP="004E2A64">
            <w:pPr>
              <w:spacing w:after="0" w:line="240" w:lineRule="auto"/>
              <w:ind w:left="142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 xml:space="preserve">Австрiя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C014C">
              <w:rPr>
                <w:rFonts w:cs="Times New Roman CYR"/>
              </w:rPr>
              <w:t>4142,1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62,2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0,9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3299,0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89,2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1,2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843,1</w:t>
            </w:r>
          </w:p>
        </w:tc>
      </w:tr>
      <w:tr w:rsidR="004E2A64" w:rsidRPr="004458D7" w:rsidTr="003C014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F15406" w:rsidRDefault="004E2A64" w:rsidP="004E2A64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Азербайджан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C014C">
              <w:rPr>
                <w:rFonts w:cs="Times New Roman CYR"/>
              </w:rPr>
              <w:t>6683,3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94,7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1,4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1176,0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139,4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0,4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5507,3</w:t>
            </w:r>
          </w:p>
        </w:tc>
      </w:tr>
      <w:tr w:rsidR="003C014C" w:rsidRPr="004458D7" w:rsidTr="003C014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C014C" w:rsidRPr="00F15406" w:rsidRDefault="003C014C" w:rsidP="003C014C">
            <w:pPr>
              <w:spacing w:after="0" w:line="240" w:lineRule="auto"/>
              <w:ind w:left="142"/>
              <w:rPr>
                <w:rFonts w:cs="Times New Roman CYR"/>
              </w:rPr>
            </w:pPr>
            <w:r>
              <w:rPr>
                <w:rFonts w:cs="Times New Roman CYR"/>
              </w:rPr>
              <w:t>Алжир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C014C" w:rsidRPr="003C014C" w:rsidRDefault="003C014C" w:rsidP="003C014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C014C">
              <w:rPr>
                <w:rFonts w:cs="Times New Roman CYR"/>
              </w:rPr>
              <w:t>2970,6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C014C" w:rsidRPr="003C014C" w:rsidRDefault="003C014C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409,7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C014C" w:rsidRPr="003C014C" w:rsidRDefault="003C014C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0,6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C014C" w:rsidRPr="003C014C" w:rsidRDefault="007E7A6F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C014C" w:rsidRPr="003C014C" w:rsidRDefault="007E7A6F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C014C" w:rsidRPr="003C014C" w:rsidRDefault="007E7A6F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C014C" w:rsidRPr="003C014C" w:rsidRDefault="003C014C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2970,6</w:t>
            </w:r>
          </w:p>
        </w:tc>
      </w:tr>
      <w:tr w:rsidR="004E2A64" w:rsidRPr="004458D7" w:rsidTr="003C014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F15406" w:rsidRDefault="004E2A64" w:rsidP="004E2A64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Бельгiя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C014C">
              <w:rPr>
                <w:rFonts w:cs="Times New Roman CYR"/>
              </w:rPr>
              <w:t>4287,9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83,5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0,9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1222,2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106,1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0,4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3065,6</w:t>
            </w:r>
          </w:p>
        </w:tc>
      </w:tr>
      <w:tr w:rsidR="004E2A64" w:rsidRPr="004458D7" w:rsidTr="003C014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F15406" w:rsidRDefault="004E2A64" w:rsidP="004E2A64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Болгарiя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C014C">
              <w:rPr>
                <w:rFonts w:cs="Times New Roman CYR"/>
              </w:rPr>
              <w:t>17094,2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245,5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3,7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2490,2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143,2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0,9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14604,0</w:t>
            </w:r>
          </w:p>
        </w:tc>
      </w:tr>
      <w:tr w:rsidR="004E2A64" w:rsidRPr="004458D7" w:rsidTr="003C014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F15406" w:rsidRDefault="004E2A64" w:rsidP="004E2A64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Вiрменiя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C014C">
              <w:rPr>
                <w:rFonts w:cs="Times New Roman CYR"/>
              </w:rPr>
              <w:t>5985,6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84,6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1,3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7E7A6F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7E7A6F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7E7A6F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5985,6</w:t>
            </w:r>
          </w:p>
        </w:tc>
      </w:tr>
      <w:tr w:rsidR="004E2A64" w:rsidRPr="004458D7" w:rsidTr="003C014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F15406" w:rsidRDefault="004E2A64" w:rsidP="004E2A64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Грецiя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C014C">
              <w:rPr>
                <w:rFonts w:cs="Times New Roman CYR"/>
              </w:rPr>
              <w:t>18328,4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296,5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4,0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665,9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145,7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0,2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17662,5</w:t>
            </w:r>
          </w:p>
        </w:tc>
      </w:tr>
      <w:tr w:rsidR="004E2A64" w:rsidRPr="004458D7" w:rsidTr="003C014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F15406" w:rsidRDefault="004E2A64" w:rsidP="004E2A64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Грузiя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C014C">
              <w:rPr>
                <w:rFonts w:cs="Times New Roman CYR"/>
              </w:rPr>
              <w:t>5124,2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51,2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1,1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7E7A6F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7E7A6F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7E7A6F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5124,2</w:t>
            </w:r>
          </w:p>
        </w:tc>
      </w:tr>
      <w:tr w:rsidR="004E2A64" w:rsidRPr="004458D7" w:rsidTr="003C014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F15406" w:rsidRDefault="004E2A64" w:rsidP="004E2A64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Єгипет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C014C">
              <w:rPr>
                <w:rFonts w:cs="Times New Roman CYR"/>
              </w:rPr>
              <w:t>21676,8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106,3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4,7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256,4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237,8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0,1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21420,4</w:t>
            </w:r>
          </w:p>
        </w:tc>
      </w:tr>
      <w:tr w:rsidR="004E2A64" w:rsidRPr="004458D7" w:rsidTr="003C014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F15406" w:rsidRDefault="004E2A64" w:rsidP="004E2A64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Iзраїль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C014C">
              <w:rPr>
                <w:rFonts w:cs="Times New Roman CYR"/>
              </w:rPr>
              <w:t>3551,9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43,0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0,8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832,0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106,4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0,3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2719,9</w:t>
            </w:r>
          </w:p>
        </w:tc>
      </w:tr>
      <w:tr w:rsidR="004E2A64" w:rsidRPr="004458D7" w:rsidTr="003C014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F15406" w:rsidRDefault="004E2A64" w:rsidP="004E2A64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Iндiя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C014C">
              <w:rPr>
                <w:rFonts w:cs="Times New Roman CYR"/>
              </w:rPr>
              <w:t>5831,1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1898,2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1,3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4434,4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129,6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1,6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1396,7</w:t>
            </w:r>
          </w:p>
        </w:tc>
      </w:tr>
      <w:tr w:rsidR="004E2A64" w:rsidRPr="006A593E" w:rsidTr="003C014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F15406" w:rsidRDefault="004E2A64" w:rsidP="004E2A64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Iспанiя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C014C">
              <w:rPr>
                <w:rFonts w:cs="Times New Roman CYR"/>
              </w:rPr>
              <w:t>35905,6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75,6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7,8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2108,6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124,0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0,7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33797,0</w:t>
            </w:r>
          </w:p>
        </w:tc>
      </w:tr>
      <w:tr w:rsidR="004E2A64" w:rsidRPr="004458D7" w:rsidTr="003C014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F15406" w:rsidRDefault="004E2A64" w:rsidP="004E2A64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Iталiя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C014C">
              <w:rPr>
                <w:rFonts w:cs="Times New Roman CYR"/>
              </w:rPr>
              <w:t>19819,5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172,1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4,3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4805,7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138,9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1,7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15013,8</w:t>
            </w:r>
          </w:p>
        </w:tc>
      </w:tr>
      <w:tr w:rsidR="004E2A64" w:rsidRPr="004458D7" w:rsidTr="003C014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F15406" w:rsidRDefault="004E2A64" w:rsidP="004E2A64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Казахстан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C014C">
              <w:rPr>
                <w:rFonts w:cs="Times New Roman CYR"/>
              </w:rPr>
              <w:t>11162,8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107,9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2,4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7E7A6F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7E7A6F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E2A64" w:rsidRPr="003C014C" w:rsidRDefault="007E7A6F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11162,8</w:t>
            </w:r>
          </w:p>
        </w:tc>
      </w:tr>
      <w:tr w:rsidR="003C014C" w:rsidRPr="004458D7" w:rsidTr="003C014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C014C" w:rsidRPr="00F15406" w:rsidRDefault="003C014C" w:rsidP="003C014C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Киргизстан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C014C" w:rsidRPr="003C014C" w:rsidRDefault="003C014C" w:rsidP="003C014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C014C">
              <w:rPr>
                <w:rFonts w:cs="Times New Roman CYR"/>
              </w:rPr>
              <w:t>3277,4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C014C" w:rsidRPr="003C014C" w:rsidRDefault="003C014C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82,9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C014C" w:rsidRPr="003C014C" w:rsidRDefault="003C014C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0,7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C014C" w:rsidRPr="003C014C" w:rsidRDefault="003C014C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1101,6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C014C" w:rsidRPr="003C014C" w:rsidRDefault="007E7A6F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C014C" w:rsidRPr="003C014C" w:rsidRDefault="003C014C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0,4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C014C" w:rsidRPr="003C014C" w:rsidRDefault="003C014C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2175,8</w:t>
            </w:r>
          </w:p>
        </w:tc>
      </w:tr>
      <w:tr w:rsidR="004E2A64" w:rsidRPr="004458D7" w:rsidTr="003C014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F15406" w:rsidRDefault="004E2A64" w:rsidP="004E2A64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Китай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C014C">
              <w:rPr>
                <w:rFonts w:cs="Times New Roman CYR"/>
              </w:rPr>
              <w:t>12568,1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46,6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2,7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111908,2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130,8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39,3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7E7A6F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4E2A64" w:rsidRPr="003C014C">
              <w:rPr>
                <w:rFonts w:cs="Times New Roman CYR"/>
              </w:rPr>
              <w:t>99340,1</w:t>
            </w:r>
          </w:p>
        </w:tc>
      </w:tr>
      <w:tr w:rsidR="004E2A64" w:rsidRPr="004458D7" w:rsidTr="003C014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F15406" w:rsidRDefault="004E2A64" w:rsidP="004E2A64">
            <w:pPr>
              <w:spacing w:after="0" w:line="240" w:lineRule="auto"/>
              <w:ind w:left="142"/>
              <w:rPr>
                <w:rFonts w:cs="Times New Roman CYR"/>
              </w:rPr>
            </w:pPr>
            <w:r>
              <w:rPr>
                <w:rFonts w:cs="Times New Roman CYR"/>
              </w:rPr>
              <w:t>Латвія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C014C">
              <w:rPr>
                <w:rFonts w:cs="Times New Roman CYR"/>
              </w:rPr>
              <w:t>2451,1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98,6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0,5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7541,4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293,6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2,6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7E7A6F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4E2A64" w:rsidRPr="003C014C">
              <w:rPr>
                <w:rFonts w:cs="Times New Roman CYR"/>
              </w:rPr>
              <w:t>5090,2</w:t>
            </w:r>
          </w:p>
        </w:tc>
      </w:tr>
      <w:tr w:rsidR="004E2A64" w:rsidRPr="004458D7" w:rsidTr="003C014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F15406" w:rsidRDefault="004E2A64" w:rsidP="004E2A64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Литва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C014C">
              <w:rPr>
                <w:rFonts w:cs="Times New Roman CYR"/>
              </w:rPr>
              <w:t>4076,5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91,2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0,9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1475,8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25,8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0,5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2600,7</w:t>
            </w:r>
          </w:p>
        </w:tc>
      </w:tr>
      <w:tr w:rsidR="004E2A64" w:rsidRPr="004458D7" w:rsidTr="003C014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F15406" w:rsidRDefault="004E2A64" w:rsidP="004E2A64">
            <w:pPr>
              <w:spacing w:after="0" w:line="240" w:lineRule="auto"/>
              <w:ind w:left="142"/>
              <w:rPr>
                <w:rFonts w:cs="Times New Roman CYR"/>
              </w:rPr>
            </w:pPr>
            <w:r>
              <w:rPr>
                <w:rFonts w:cs="Times New Roman CYR"/>
              </w:rPr>
              <w:t>Ліван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C014C">
              <w:rPr>
                <w:rFonts w:cs="Times New Roman CYR"/>
              </w:rPr>
              <w:t>4394,5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88,8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1,0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7E7A6F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7E7A6F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7E7A6F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4394,5</w:t>
            </w:r>
          </w:p>
        </w:tc>
      </w:tr>
      <w:tr w:rsidR="004E2A64" w:rsidRPr="004458D7" w:rsidTr="003C014C">
        <w:trPr>
          <w:trHeight w:hRule="exact" w:val="283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F15406" w:rsidRDefault="004E2A64" w:rsidP="004E2A64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Малайзiя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C014C">
              <w:rPr>
                <w:rFonts w:cs="Times New Roman CYR"/>
              </w:rPr>
              <w:t>407,4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17,3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0,1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2535,4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114,6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0,9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7E7A6F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4E2A64" w:rsidRPr="003C014C">
              <w:rPr>
                <w:rFonts w:cs="Times New Roman CYR"/>
              </w:rPr>
              <w:t>2128,0</w:t>
            </w:r>
          </w:p>
        </w:tc>
      </w:tr>
      <w:tr w:rsidR="004E2A64" w:rsidRPr="004458D7" w:rsidTr="003C014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F15406" w:rsidRDefault="004E2A64" w:rsidP="004E2A64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Нiдерланди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C014C">
              <w:rPr>
                <w:rFonts w:cs="Times New Roman CYR"/>
              </w:rPr>
              <w:t>53618,3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84,7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11,6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2429,5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113,3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0,9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51188,8</w:t>
            </w:r>
          </w:p>
        </w:tc>
      </w:tr>
      <w:tr w:rsidR="004E2A64" w:rsidRPr="000D483A" w:rsidTr="003C014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F15406" w:rsidRDefault="004E2A64" w:rsidP="004E2A64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Нiмеччина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C014C">
              <w:rPr>
                <w:rFonts w:cs="Times New Roman CYR"/>
              </w:rPr>
              <w:t>14721,5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94,3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3,2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12170,2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99,7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4,3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2551,3</w:t>
            </w:r>
          </w:p>
        </w:tc>
      </w:tr>
      <w:tr w:rsidR="004E2A64" w:rsidRPr="004458D7" w:rsidTr="003C014C">
        <w:trPr>
          <w:trHeight w:val="268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F15406" w:rsidRDefault="004E2A64" w:rsidP="004E2A64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Польща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C014C">
              <w:rPr>
                <w:rFonts w:cs="Times New Roman CYR"/>
              </w:rPr>
              <w:t>30710,0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122,5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6,7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23586,5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98,7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8,3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7123,5</w:t>
            </w:r>
          </w:p>
        </w:tc>
      </w:tr>
      <w:tr w:rsidR="003C014C" w:rsidRPr="004458D7" w:rsidTr="003C014C">
        <w:trPr>
          <w:trHeight w:val="268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C014C" w:rsidRPr="00F15406" w:rsidRDefault="003C014C" w:rsidP="003C014C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157EED">
              <w:rPr>
                <w:rFonts w:cs="Times New Roman CYR"/>
              </w:rPr>
              <w:t xml:space="preserve">Республiка Корея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C014C" w:rsidRPr="003C014C" w:rsidRDefault="003C014C" w:rsidP="003C014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C014C">
              <w:rPr>
                <w:rFonts w:cs="Times New Roman CYR"/>
              </w:rPr>
              <w:t>3213,2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C014C" w:rsidRPr="003C014C" w:rsidRDefault="003C014C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131,6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C014C" w:rsidRPr="003C014C" w:rsidRDefault="003C014C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0,7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C014C" w:rsidRPr="003C014C" w:rsidRDefault="003C014C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440,1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C014C" w:rsidRPr="003C014C" w:rsidRDefault="003C014C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42,1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C014C" w:rsidRPr="003C014C" w:rsidRDefault="003C014C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0,2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C014C" w:rsidRPr="003C014C" w:rsidRDefault="003C014C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2773,1</w:t>
            </w:r>
          </w:p>
        </w:tc>
      </w:tr>
      <w:tr w:rsidR="004E2A64" w:rsidRPr="004458D7" w:rsidTr="003C014C">
        <w:trPr>
          <w:trHeight w:val="267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F15406" w:rsidRDefault="004E2A64" w:rsidP="004E2A64">
            <w:pPr>
              <w:spacing w:after="0" w:line="240" w:lineRule="auto"/>
              <w:ind w:left="142" w:right="-108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Республіка Молдова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C014C">
              <w:rPr>
                <w:rFonts w:cs="Times New Roman CYR"/>
              </w:rPr>
              <w:t>14497,9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121,7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3,1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938,0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89,9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0,3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13559,9</w:t>
            </w:r>
          </w:p>
        </w:tc>
      </w:tr>
      <w:tr w:rsidR="004E2A64" w:rsidRPr="004458D7" w:rsidTr="003C014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F15406" w:rsidRDefault="004E2A64" w:rsidP="004E2A64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Румунiя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C014C">
              <w:rPr>
                <w:rFonts w:cs="Times New Roman CYR"/>
              </w:rPr>
              <w:t>22434,4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88,3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4,9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2342,8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90,7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0,8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20091,5</w:t>
            </w:r>
          </w:p>
        </w:tc>
      </w:tr>
      <w:tr w:rsidR="004E2A64" w:rsidRPr="004458D7" w:rsidTr="003C014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F15406" w:rsidRDefault="004E2A64" w:rsidP="004E2A64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157EED">
              <w:rPr>
                <w:rFonts w:cs="Times New Roman CYR"/>
              </w:rPr>
              <w:t xml:space="preserve">Саудiвська Аравiя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C014C">
              <w:rPr>
                <w:rFonts w:cs="Times New Roman CYR"/>
              </w:rPr>
              <w:t>3610,4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312,8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0,8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323,4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49,1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0,1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3287,0</w:t>
            </w:r>
          </w:p>
        </w:tc>
      </w:tr>
      <w:tr w:rsidR="004E2A64" w:rsidRPr="004458D7" w:rsidTr="003C014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F15406" w:rsidRDefault="004E2A64" w:rsidP="004E2A64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Словаччина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C014C">
              <w:rPr>
                <w:rFonts w:cs="Times New Roman CYR"/>
              </w:rPr>
              <w:t>31085,7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93,8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6,7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2298,1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146,5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0,8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28787,6</w:t>
            </w:r>
          </w:p>
        </w:tc>
      </w:tr>
      <w:tr w:rsidR="004E2A64" w:rsidRPr="004458D7" w:rsidTr="003C014C">
        <w:trPr>
          <w:trHeight w:hRule="exact" w:val="964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F15406" w:rsidRDefault="004E2A64" w:rsidP="004E2A64">
            <w:pPr>
              <w:spacing w:after="0" w:line="240" w:lineRule="exact"/>
              <w:ind w:left="142" w:right="-108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Сполучене Королівство Великої Британії та Північної Ірландії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C014C">
              <w:rPr>
                <w:rFonts w:cs="Times New Roman CYR"/>
              </w:rPr>
              <w:t>3564,1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268,0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0,8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10937,6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801,2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3,8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7E7A6F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4E2A64" w:rsidRPr="003C014C">
              <w:rPr>
                <w:rFonts w:cs="Times New Roman CYR"/>
              </w:rPr>
              <w:t>7373,5</w:t>
            </w:r>
          </w:p>
        </w:tc>
      </w:tr>
      <w:tr w:rsidR="004E2A64" w:rsidRPr="004458D7" w:rsidTr="003C014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F15406" w:rsidRDefault="004E2A64" w:rsidP="004E2A64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США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C014C">
              <w:rPr>
                <w:rFonts w:cs="Times New Roman CYR"/>
              </w:rPr>
              <w:t>1626,4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127,9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0,4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7833,4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74,3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2,7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7E7A6F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4E2A64" w:rsidRPr="003C014C">
              <w:rPr>
                <w:rFonts w:cs="Times New Roman CYR"/>
              </w:rPr>
              <w:t>6207,0</w:t>
            </w:r>
          </w:p>
        </w:tc>
      </w:tr>
      <w:tr w:rsidR="004E2A64" w:rsidRPr="004458D7" w:rsidTr="003C014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F15406" w:rsidRDefault="004E2A64" w:rsidP="004E2A64">
            <w:pPr>
              <w:spacing w:after="0" w:line="240" w:lineRule="auto"/>
              <w:ind w:left="142"/>
              <w:rPr>
                <w:rFonts w:cs="Times New Roman CYR"/>
              </w:rPr>
            </w:pPr>
            <w:r>
              <w:rPr>
                <w:rFonts w:cs="Times New Roman CYR"/>
              </w:rPr>
              <w:t>Таїланд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7E7A6F" w:rsidP="003C014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7E7A6F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7E7A6F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2517,3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73,4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0,9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7E7A6F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4E2A64" w:rsidRPr="003C014C">
              <w:rPr>
                <w:rFonts w:cs="Times New Roman CYR"/>
              </w:rPr>
              <w:t>2517,3</w:t>
            </w:r>
          </w:p>
        </w:tc>
      </w:tr>
      <w:tr w:rsidR="004E2A64" w:rsidRPr="004458D7" w:rsidTr="003C014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F15406" w:rsidRDefault="004E2A64" w:rsidP="004E2A64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Туреччина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C014C">
              <w:rPr>
                <w:rFonts w:cs="Times New Roman CYR"/>
              </w:rPr>
              <w:t>47707,4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210,1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10,3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9684,8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114,0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3,4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38022,6</w:t>
            </w:r>
          </w:p>
        </w:tc>
      </w:tr>
      <w:tr w:rsidR="004E2A64" w:rsidRPr="004458D7" w:rsidTr="003C014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F15406" w:rsidRDefault="004E2A64" w:rsidP="004E2A64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Туркменистан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C014C">
              <w:rPr>
                <w:rFonts w:cs="Times New Roman CYR"/>
              </w:rPr>
              <w:t>5074,8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152,1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1,1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952,6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217,1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0,3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4122,2</w:t>
            </w:r>
          </w:p>
        </w:tc>
      </w:tr>
      <w:tr w:rsidR="004E2A64" w:rsidRPr="004458D7" w:rsidTr="003C014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F15406" w:rsidRDefault="004E2A64" w:rsidP="004E2A64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Угорщина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C014C">
              <w:rPr>
                <w:rFonts w:cs="Times New Roman CYR"/>
              </w:rPr>
              <w:t>2794,1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561,3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0,6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10510,2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273,2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3,7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7E7A6F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4E2A64" w:rsidRPr="003C014C">
              <w:rPr>
                <w:rFonts w:cs="Times New Roman CYR"/>
              </w:rPr>
              <w:t>7716,1</w:t>
            </w:r>
          </w:p>
        </w:tc>
      </w:tr>
      <w:tr w:rsidR="004E2A64" w:rsidRPr="004458D7" w:rsidTr="003C014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F15406" w:rsidRDefault="004E2A64" w:rsidP="004E2A64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Францiя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C014C">
              <w:rPr>
                <w:rFonts w:cs="Times New Roman CYR"/>
              </w:rPr>
              <w:t>5801,0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279,1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1,3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10653,9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117,3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3,7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7E7A6F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4E2A64" w:rsidRPr="003C014C">
              <w:rPr>
                <w:rFonts w:cs="Times New Roman CYR"/>
              </w:rPr>
              <w:t>4852,9</w:t>
            </w:r>
          </w:p>
        </w:tc>
      </w:tr>
      <w:tr w:rsidR="004E2A64" w:rsidRPr="004458D7" w:rsidTr="003C014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F15406" w:rsidRDefault="004E2A64" w:rsidP="004E2A64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Чехія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C014C">
              <w:rPr>
                <w:rFonts w:cs="Times New Roman CYR"/>
              </w:rPr>
              <w:t>3574,8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105,8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0,8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2379,1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100,8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0,8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1195,7</w:t>
            </w:r>
          </w:p>
        </w:tc>
      </w:tr>
      <w:tr w:rsidR="004E2A64" w:rsidRPr="004458D7" w:rsidTr="003C014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F15406" w:rsidRDefault="004E2A64" w:rsidP="004E2A64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Швейцарiя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C014C">
              <w:rPr>
                <w:rFonts w:cs="Times New Roman CYR"/>
              </w:rPr>
              <w:t>655,5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271,9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0,1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7846,4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61,6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2,8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7E7A6F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4E2A64" w:rsidRPr="003C014C">
              <w:rPr>
                <w:rFonts w:cs="Times New Roman CYR"/>
              </w:rPr>
              <w:t>7191,0</w:t>
            </w:r>
          </w:p>
        </w:tc>
      </w:tr>
      <w:tr w:rsidR="004E2A64" w:rsidRPr="004458D7" w:rsidTr="003C014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F15406" w:rsidRDefault="004E2A64" w:rsidP="004E2A64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Швецiя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C014C">
              <w:rPr>
                <w:rFonts w:cs="Times New Roman CYR"/>
              </w:rPr>
              <w:t>449,7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129,2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0,1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15064,7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130,5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5,3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7E7A6F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4E2A64" w:rsidRPr="003C014C">
              <w:rPr>
                <w:rFonts w:cs="Times New Roman CYR"/>
              </w:rPr>
              <w:t>14615,0</w:t>
            </w:r>
          </w:p>
        </w:tc>
      </w:tr>
      <w:tr w:rsidR="004E2A64" w:rsidRPr="004458D7" w:rsidTr="003C014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F15406" w:rsidRDefault="004E2A64" w:rsidP="004E2A64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Японiя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C014C">
              <w:rPr>
                <w:rFonts w:cs="Times New Roman CYR"/>
              </w:rPr>
              <w:t>3,7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81,3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0,0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2129,7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47,8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E2A64" w:rsidRPr="003C014C" w:rsidRDefault="004E2A64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C014C">
              <w:rPr>
                <w:rFonts w:cs="Times New Roman CYR"/>
              </w:rPr>
              <w:t>0,7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E2A64" w:rsidRPr="003C014C" w:rsidRDefault="007E7A6F" w:rsidP="003C014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4E2A64" w:rsidRPr="003C014C">
              <w:rPr>
                <w:rFonts w:cs="Times New Roman CYR"/>
              </w:rPr>
              <w:t>2126,0</w:t>
            </w:r>
          </w:p>
        </w:tc>
      </w:tr>
      <w:tr w:rsidR="000D483A" w:rsidRPr="004458D7" w:rsidTr="003C014C">
        <w:trPr>
          <w:trHeight w:hRule="exact" w:val="134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C5AF2" w:rsidRDefault="000D483A" w:rsidP="00972F0C">
            <w:pPr>
              <w:spacing w:after="0" w:line="160" w:lineRule="exact"/>
              <w:ind w:left="142"/>
              <w:rPr>
                <w:rFonts w:cs="Times New Roman CYR"/>
                <w:bCs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3C014C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3C014C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0D483A" w:rsidP="003C014C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3C014C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3C014C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0D483A" w:rsidP="003C014C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3C014C">
            <w:pPr>
              <w:spacing w:after="0" w:line="240" w:lineRule="auto"/>
              <w:ind w:firstLine="5"/>
              <w:jc w:val="right"/>
              <w:rPr>
                <w:rFonts w:cs="Times New Roman CYR"/>
              </w:rPr>
            </w:pPr>
          </w:p>
        </w:tc>
      </w:tr>
      <w:tr w:rsidR="000D483A" w:rsidRPr="004458D7" w:rsidTr="00972F0C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C5AF2" w:rsidRDefault="000D483A" w:rsidP="000D483A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9C5AF2">
              <w:rPr>
                <w:rFonts w:cstheme="minorHAnsi"/>
              </w:rPr>
              <w:t>Довідково: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0D483A" w:rsidP="00972F0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972F0C" w:rsidRDefault="000D483A" w:rsidP="00972F0C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972F0C" w:rsidRDefault="000D483A" w:rsidP="00972F0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</w:tr>
      <w:tr w:rsidR="007E7A6F" w:rsidRPr="004458D7" w:rsidTr="007E7A6F">
        <w:trPr>
          <w:trHeight w:hRule="exact" w:val="293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9C5AF2" w:rsidRDefault="007E7A6F" w:rsidP="007E7A6F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9C5AF2">
              <w:rPr>
                <w:rFonts w:cs="Times New Roman CYR"/>
                <w:bCs/>
              </w:rPr>
              <w:t>Країни ЄС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7E7A6F" w:rsidRDefault="007E7A6F" w:rsidP="007E7A6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E7A6F">
              <w:rPr>
                <w:rFonts w:cs="Times New Roman CYR"/>
              </w:rPr>
              <w:t>273262,4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7E7A6F" w:rsidRDefault="007E7A6F" w:rsidP="007E7A6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E7A6F">
              <w:rPr>
                <w:rFonts w:cs="Times New Roman CYR"/>
              </w:rPr>
              <w:t>102,3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E7A6F" w:rsidRPr="00972F0C" w:rsidRDefault="007E7A6F" w:rsidP="007E7A6F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59,2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7E7A6F" w:rsidRDefault="007E7A6F" w:rsidP="007E7A6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E7A6F">
              <w:rPr>
                <w:rFonts w:cs="Times New Roman CYR"/>
              </w:rPr>
              <w:t>109766,4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7E7A6F" w:rsidRDefault="007E7A6F" w:rsidP="007E7A6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E7A6F">
              <w:rPr>
                <w:rFonts w:cs="Times New Roman CYR"/>
              </w:rPr>
              <w:t>115,2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E7A6F" w:rsidRPr="00972F0C" w:rsidRDefault="007E7A6F" w:rsidP="007E7A6F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38,5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7E7A6F" w:rsidRDefault="007E7A6F" w:rsidP="007E7A6F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7E7A6F">
              <w:rPr>
                <w:rFonts w:cs="Times New Roman CYR"/>
              </w:rPr>
              <w:t>163496,0</w:t>
            </w:r>
          </w:p>
          <w:p w:rsidR="007E7A6F" w:rsidRPr="00972F0C" w:rsidRDefault="007E7A6F" w:rsidP="007E7A6F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</w:tbl>
    <w:p w:rsidR="003C014C" w:rsidRDefault="003C014C">
      <w:pPr>
        <w:spacing w:after="0" w:line="240" w:lineRule="auto"/>
        <w:rPr>
          <w:rFonts w:eastAsia="Times New Roman"/>
          <w:color w:val="000000"/>
          <w:sz w:val="24"/>
          <w:szCs w:val="24"/>
          <w:lang w:val="ru-RU" w:eastAsia="ru-RU"/>
        </w:rPr>
      </w:pPr>
      <w:r>
        <w:rPr>
          <w:b/>
          <w:color w:val="000000"/>
          <w:sz w:val="24"/>
          <w:szCs w:val="24"/>
          <w:lang w:val="ru-RU"/>
        </w:rPr>
        <w:br w:type="page"/>
      </w:r>
    </w:p>
    <w:p w:rsidR="006858E2" w:rsidRDefault="006858E2" w:rsidP="006858E2">
      <w:pPr>
        <w:pStyle w:val="ad"/>
        <w:jc w:val="right"/>
        <w:rPr>
          <w:rFonts w:ascii="Calibri" w:hAnsi="Calibri"/>
          <w:b w:val="0"/>
          <w:color w:val="000000"/>
          <w:sz w:val="24"/>
          <w:szCs w:val="24"/>
          <w:lang w:val="ru-RU"/>
        </w:rPr>
      </w:pPr>
      <w:r w:rsidRPr="009239B1">
        <w:rPr>
          <w:rFonts w:ascii="Calibri" w:hAnsi="Calibri"/>
          <w:b w:val="0"/>
          <w:color w:val="000000"/>
          <w:sz w:val="24"/>
          <w:szCs w:val="24"/>
          <w:lang w:val="ru-RU"/>
        </w:rPr>
        <w:t>Додаток</w:t>
      </w:r>
      <w:r w:rsidR="008A4D2B">
        <w:rPr>
          <w:rFonts w:ascii="Calibri" w:hAnsi="Calibri"/>
          <w:b w:val="0"/>
          <w:color w:val="000000"/>
          <w:sz w:val="24"/>
          <w:szCs w:val="24"/>
          <w:lang w:val="ru-RU"/>
        </w:rPr>
        <w:t xml:space="preserve"> 2</w:t>
      </w:r>
      <w:r w:rsidRPr="009239B1">
        <w:rPr>
          <w:rFonts w:ascii="Calibri" w:hAnsi="Calibri"/>
          <w:b w:val="0"/>
          <w:color w:val="000000"/>
          <w:sz w:val="24"/>
          <w:szCs w:val="24"/>
          <w:lang w:val="ru-RU"/>
        </w:rPr>
        <w:t xml:space="preserve"> </w:t>
      </w:r>
    </w:p>
    <w:p w:rsidR="006858E2" w:rsidRPr="008A4D2B" w:rsidRDefault="006858E2" w:rsidP="006858E2">
      <w:pPr>
        <w:pStyle w:val="ad"/>
        <w:rPr>
          <w:rFonts w:ascii="Calibri" w:hAnsi="Calibri"/>
          <w:color w:val="000000"/>
          <w:sz w:val="26"/>
          <w:szCs w:val="26"/>
          <w:lang w:val="uk-UA"/>
        </w:rPr>
      </w:pPr>
      <w:r w:rsidRPr="00EA1711">
        <w:rPr>
          <w:rFonts w:ascii="Calibri" w:hAnsi="Calibri"/>
          <w:color w:val="000000"/>
          <w:sz w:val="26"/>
          <w:szCs w:val="26"/>
          <w:lang w:val="uk-UA"/>
        </w:rPr>
        <w:t>То</w:t>
      </w:r>
      <w:r w:rsidRPr="008A4D2B">
        <w:rPr>
          <w:rFonts w:ascii="Calibri" w:hAnsi="Calibri"/>
          <w:color w:val="000000"/>
          <w:sz w:val="26"/>
          <w:szCs w:val="26"/>
          <w:lang w:val="uk-UA"/>
        </w:rPr>
        <w:t xml:space="preserve">варна структура зовнішньої торгівлі </w:t>
      </w:r>
      <w:r w:rsidR="00C60534">
        <w:rPr>
          <w:rFonts w:ascii="Calibri" w:hAnsi="Calibri"/>
          <w:color w:val="000000"/>
          <w:sz w:val="26"/>
          <w:szCs w:val="26"/>
          <w:lang w:val="uk-UA"/>
        </w:rPr>
        <w:t>в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EC4BA6">
        <w:rPr>
          <w:rFonts w:ascii="Calibri" w:hAnsi="Calibri"/>
          <w:color w:val="000000"/>
          <w:sz w:val="26"/>
          <w:szCs w:val="26"/>
          <w:lang w:val="uk-UA"/>
        </w:rPr>
        <w:t>січн</w:t>
      </w:r>
      <w:r w:rsidR="00C60534">
        <w:rPr>
          <w:rFonts w:ascii="Calibri" w:hAnsi="Calibri"/>
          <w:color w:val="000000"/>
          <w:sz w:val="26"/>
          <w:szCs w:val="26"/>
          <w:lang w:val="uk-UA"/>
        </w:rPr>
        <w:t>і</w:t>
      </w:r>
      <w:r w:rsidR="00034B7E">
        <w:rPr>
          <w:rFonts w:ascii="Calibri" w:hAnsi="Calibri"/>
          <w:color w:val="000000"/>
          <w:sz w:val="26"/>
          <w:szCs w:val="26"/>
          <w:lang w:val="uk-UA"/>
        </w:rPr>
        <w:t>–</w:t>
      </w:r>
      <w:r w:rsidR="003C014C">
        <w:rPr>
          <w:rFonts w:ascii="Calibri" w:hAnsi="Calibri"/>
          <w:color w:val="000000"/>
          <w:sz w:val="26"/>
          <w:szCs w:val="26"/>
          <w:lang w:val="uk-UA"/>
        </w:rPr>
        <w:t>квітні</w:t>
      </w:r>
      <w:r w:rsidR="00EC4BA6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>20</w:t>
      </w:r>
      <w:r w:rsidR="0099054B" w:rsidRPr="008A4D2B">
        <w:rPr>
          <w:rFonts w:ascii="Calibri" w:hAnsi="Calibri"/>
          <w:color w:val="000000"/>
          <w:sz w:val="26"/>
          <w:szCs w:val="26"/>
          <w:lang w:val="ru-RU"/>
        </w:rPr>
        <w:t>2</w:t>
      </w:r>
      <w:r w:rsidR="00EC4BA6">
        <w:rPr>
          <w:rFonts w:ascii="Calibri" w:hAnsi="Calibri"/>
          <w:color w:val="000000"/>
          <w:sz w:val="26"/>
          <w:szCs w:val="26"/>
          <w:lang w:val="ru-RU"/>
        </w:rPr>
        <w:t>5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 xml:space="preserve"> р</w:t>
      </w:r>
      <w:r w:rsidR="00EC4BA6">
        <w:rPr>
          <w:rFonts w:ascii="Calibri" w:hAnsi="Calibri"/>
          <w:color w:val="000000"/>
          <w:sz w:val="26"/>
          <w:szCs w:val="26"/>
          <w:lang w:val="uk-UA"/>
        </w:rPr>
        <w:t>оку</w:t>
      </w:r>
    </w:p>
    <w:p w:rsidR="006858E2" w:rsidRDefault="006858E2" w:rsidP="006858E2">
      <w:pPr>
        <w:pStyle w:val="ad"/>
        <w:rPr>
          <w:rFonts w:ascii="Calibri" w:hAnsi="Calibri"/>
          <w:color w:val="000000"/>
          <w:sz w:val="24"/>
          <w:szCs w:val="24"/>
          <w:lang w:val="uk-UA"/>
        </w:rPr>
      </w:pP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2405"/>
        <w:gridCol w:w="851"/>
        <w:gridCol w:w="1134"/>
        <w:gridCol w:w="990"/>
        <w:gridCol w:w="1068"/>
        <w:gridCol w:w="1202"/>
        <w:gridCol w:w="916"/>
        <w:gridCol w:w="1062"/>
      </w:tblGrid>
      <w:tr w:rsidR="006858E2" w:rsidRPr="004458D7" w:rsidTr="00EA1711">
        <w:trPr>
          <w:trHeight w:val="384"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val="en-US"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Назва</w:t>
            </w:r>
          </w:p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товарів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Розділ та код УКТ</w:t>
            </w:r>
            <w:r w:rsidR="006428AD" w:rsidRPr="004458D7">
              <w:rPr>
                <w:rFonts w:eastAsia="Times New Roman"/>
                <w:bCs/>
                <w:lang w:val="ru-RU"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ЗЕД</w:t>
            </w:r>
          </w:p>
        </w:tc>
        <w:tc>
          <w:tcPr>
            <w:tcW w:w="3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Імпорт</w:t>
            </w:r>
          </w:p>
        </w:tc>
      </w:tr>
      <w:tr w:rsidR="006858E2" w:rsidRPr="004458D7" w:rsidTr="00EA1711">
        <w:trPr>
          <w:trHeight w:val="1098"/>
          <w:jc w:val="center"/>
        </w:trPr>
        <w:tc>
          <w:tcPr>
            <w:tcW w:w="240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034B7E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D77F59" w:rsidP="00034B7E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034B7E">
              <w:rPr>
                <w:rFonts w:eastAsia="Times New Roman"/>
                <w:bCs/>
                <w:lang w:eastAsia="ru-RU"/>
              </w:rPr>
              <w:t>у % до</w:t>
            </w:r>
            <w:r w:rsidR="00034B7E" w:rsidRPr="00034B7E">
              <w:rPr>
                <w:rFonts w:eastAsia="Times New Roman"/>
                <w:bCs/>
                <w:lang w:eastAsia="ru-RU"/>
              </w:rPr>
              <w:t xml:space="preserve"> </w:t>
            </w:r>
            <w:r w:rsidR="00EC4BA6" w:rsidRPr="00034B7E">
              <w:rPr>
                <w:rFonts w:eastAsia="Times New Roman"/>
                <w:bCs/>
                <w:lang w:eastAsia="ru-RU"/>
              </w:rPr>
              <w:t>січня</w:t>
            </w:r>
            <w:r w:rsidR="00034B7E" w:rsidRPr="00034B7E">
              <w:rPr>
                <w:rFonts w:eastAsia="Times New Roman"/>
                <w:bCs/>
                <w:lang w:eastAsia="ru-RU"/>
              </w:rPr>
              <w:t>–</w:t>
            </w:r>
            <w:r w:rsidR="00C875BF">
              <w:rPr>
                <w:rFonts w:eastAsia="Times New Roman"/>
                <w:bCs/>
                <w:lang w:eastAsia="ru-RU"/>
              </w:rPr>
              <w:t>квітня</w:t>
            </w:r>
            <w:r w:rsidR="00EC4BA6" w:rsidRP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034B7E">
              <w:rPr>
                <w:rFonts w:eastAsia="Times New Roman"/>
                <w:bCs/>
                <w:lang w:eastAsia="ru-RU"/>
              </w:rPr>
              <w:t>202</w:t>
            </w:r>
            <w:r w:rsidR="00EC4BA6" w:rsidRPr="00034B7E">
              <w:rPr>
                <w:rFonts w:eastAsia="Times New Roman"/>
                <w:bCs/>
                <w:lang w:eastAsia="ru-RU"/>
              </w:rPr>
              <w:t>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EA1711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4458D7" w:rsidRDefault="006858E2" w:rsidP="00034B7E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034B7E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D77F59" w:rsidP="00034B7E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034B7E">
              <w:rPr>
                <w:rFonts w:eastAsia="Times New Roman"/>
                <w:bCs/>
                <w:lang w:eastAsia="ru-RU"/>
              </w:rPr>
              <w:t>у % до</w:t>
            </w:r>
            <w:r w:rsidR="00EC4BA6" w:rsidRPr="00034B7E">
              <w:rPr>
                <w:rFonts w:eastAsia="Times New Roman"/>
                <w:bCs/>
                <w:lang w:eastAsia="ru-RU"/>
              </w:rPr>
              <w:t xml:space="preserve"> січня</w:t>
            </w:r>
            <w:r w:rsidR="00034B7E" w:rsidRPr="00034B7E">
              <w:rPr>
                <w:rFonts w:eastAsia="Times New Roman"/>
                <w:bCs/>
                <w:lang w:eastAsia="ru-RU"/>
              </w:rPr>
              <w:t>–</w:t>
            </w:r>
            <w:r w:rsidRPr="00034B7E">
              <w:rPr>
                <w:rFonts w:eastAsia="Times New Roman"/>
                <w:bCs/>
                <w:lang w:eastAsia="ru-RU"/>
              </w:rPr>
              <w:t xml:space="preserve"> </w:t>
            </w:r>
            <w:r w:rsidR="00C875BF">
              <w:rPr>
                <w:rFonts w:eastAsia="Times New Roman"/>
                <w:bCs/>
                <w:lang w:eastAsia="ru-RU"/>
              </w:rPr>
              <w:t>квітня</w:t>
            </w:r>
            <w:r w:rsidRPr="00034B7E">
              <w:rPr>
                <w:rFonts w:eastAsia="Times New Roman"/>
                <w:bCs/>
                <w:lang w:eastAsia="ru-RU"/>
              </w:rPr>
              <w:t xml:space="preserve"> 202</w:t>
            </w:r>
            <w:r w:rsidR="00EC4BA6" w:rsidRPr="00034B7E">
              <w:rPr>
                <w:rFonts w:eastAsia="Times New Roman"/>
                <w:bCs/>
                <w:lang w:eastAsia="ru-RU"/>
              </w:rPr>
              <w:t>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4458D7" w:rsidRDefault="006858E2" w:rsidP="00EA1711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4458D7" w:rsidRDefault="006858E2" w:rsidP="00EA1711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</w:tr>
      <w:tr w:rsidR="007E7A6F" w:rsidRPr="004458D7" w:rsidTr="00651B36">
        <w:trPr>
          <w:trHeight w:val="227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4458D7" w:rsidRDefault="007E7A6F" w:rsidP="007E7A6F">
            <w:pPr>
              <w:spacing w:after="0" w:line="300" w:lineRule="exact"/>
              <w:ind w:left="-85"/>
              <w:rPr>
                <w:rFonts w:eastAsia="Times New Roman"/>
                <w:b/>
                <w:bCs/>
                <w:lang w:eastAsia="ru-RU"/>
              </w:rPr>
            </w:pPr>
            <w:r w:rsidRPr="004458D7">
              <w:rPr>
                <w:rFonts w:eastAsia="Times New Roman"/>
                <w:b/>
                <w:bCs/>
                <w:lang w:eastAsia="ru-RU"/>
              </w:rPr>
              <w:t>Усього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E7A6F" w:rsidRPr="00553BEA" w:rsidRDefault="007E7A6F" w:rsidP="007E7A6F">
            <w:pPr>
              <w:spacing w:after="0" w:line="240" w:lineRule="auto"/>
              <w:ind w:left="-85"/>
              <w:jc w:val="right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3C014C" w:rsidRDefault="007E7A6F" w:rsidP="007E7A6F">
            <w:pPr>
              <w:spacing w:after="0" w:line="240" w:lineRule="auto"/>
              <w:jc w:val="right"/>
              <w:rPr>
                <w:rFonts w:cs="Times New Roman CYR"/>
                <w:b/>
                <w:lang w:eastAsia="uk-UA"/>
              </w:rPr>
            </w:pPr>
            <w:r w:rsidRPr="003C014C">
              <w:rPr>
                <w:rFonts w:cs="Times New Roman CYR"/>
                <w:b/>
              </w:rPr>
              <w:t>461543,8</w:t>
            </w:r>
          </w:p>
        </w:tc>
        <w:tc>
          <w:tcPr>
            <w:tcW w:w="99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3C014C" w:rsidRDefault="007E7A6F" w:rsidP="007E7A6F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3C014C">
              <w:rPr>
                <w:rFonts w:cs="Times New Roman CYR"/>
                <w:b/>
              </w:rPr>
              <w:t>102,6</w:t>
            </w:r>
          </w:p>
        </w:tc>
        <w:tc>
          <w:tcPr>
            <w:tcW w:w="1068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E7A6F" w:rsidRPr="003C014C" w:rsidRDefault="007E7A6F" w:rsidP="007E7A6F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3C014C">
              <w:rPr>
                <w:rFonts w:cs="Times New Roman CYR"/>
                <w:b/>
              </w:rPr>
              <w:t>100,0</w:t>
            </w:r>
          </w:p>
        </w:tc>
        <w:tc>
          <w:tcPr>
            <w:tcW w:w="120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3C014C" w:rsidRDefault="007E7A6F" w:rsidP="007E7A6F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3C014C">
              <w:rPr>
                <w:rFonts w:cs="Times New Roman CYR"/>
                <w:b/>
              </w:rPr>
              <w:t>285054,7</w:t>
            </w:r>
          </w:p>
        </w:tc>
        <w:tc>
          <w:tcPr>
            <w:tcW w:w="916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3C014C" w:rsidRDefault="007E7A6F" w:rsidP="007E7A6F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3C014C">
              <w:rPr>
                <w:rFonts w:cs="Times New Roman CYR"/>
                <w:b/>
              </w:rPr>
              <w:t>118,2</w:t>
            </w:r>
          </w:p>
        </w:tc>
        <w:tc>
          <w:tcPr>
            <w:tcW w:w="106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E7A6F" w:rsidRPr="003C014C" w:rsidRDefault="007E7A6F" w:rsidP="007E7A6F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3C014C">
              <w:rPr>
                <w:rFonts w:cs="Times New Roman CYR"/>
                <w:b/>
              </w:rPr>
              <w:t>100,0</w:t>
            </w:r>
          </w:p>
        </w:tc>
      </w:tr>
      <w:tr w:rsidR="001213F4" w:rsidRPr="004458D7" w:rsidTr="00301C5C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1213F4" w:rsidRPr="004458D7" w:rsidRDefault="001213F4" w:rsidP="001213F4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301C5C" w:rsidRDefault="001213F4" w:rsidP="00301C5C">
            <w:pPr>
              <w:spacing w:after="0" w:line="240" w:lineRule="auto"/>
              <w:jc w:val="right"/>
              <w:rPr>
                <w:rFonts w:cs="Times New Roman CYR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301C5C" w:rsidRDefault="001213F4" w:rsidP="00301C5C">
            <w:pPr>
              <w:spacing w:after="0" w:line="240" w:lineRule="auto"/>
              <w:jc w:val="right"/>
              <w:rPr>
                <w:rFonts w:cs="Times New Roman CYR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301C5C" w:rsidRDefault="001213F4" w:rsidP="00301C5C">
            <w:pPr>
              <w:spacing w:after="0" w:line="240" w:lineRule="auto"/>
              <w:jc w:val="right"/>
              <w:rPr>
                <w:rFonts w:cs="Times New Roman CYR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301C5C" w:rsidRDefault="001213F4" w:rsidP="00301C5C">
            <w:pPr>
              <w:spacing w:after="0" w:line="240" w:lineRule="auto"/>
              <w:jc w:val="right"/>
              <w:rPr>
                <w:rFonts w:cs="Times New Roman CYR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301C5C" w:rsidRDefault="001213F4" w:rsidP="00301C5C">
            <w:pPr>
              <w:spacing w:after="0" w:line="240" w:lineRule="auto"/>
              <w:jc w:val="right"/>
              <w:rPr>
                <w:rFonts w:cs="Times New Roman CYR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301C5C" w:rsidRDefault="001213F4" w:rsidP="00301C5C">
            <w:pPr>
              <w:spacing w:after="0" w:line="240" w:lineRule="auto"/>
              <w:jc w:val="right"/>
              <w:rPr>
                <w:rFonts w:cs="Times New Roman CYR"/>
                <w:sz w:val="24"/>
                <w:szCs w:val="24"/>
              </w:rPr>
            </w:pPr>
          </w:p>
        </w:tc>
      </w:tr>
      <w:tr w:rsidR="007E7A6F" w:rsidRPr="004458D7" w:rsidTr="00301C5C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4458D7" w:rsidRDefault="007E7A6F" w:rsidP="007E7A6F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Живi тварини; продукти тваринного походження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E7A6F" w:rsidRPr="00553BEA" w:rsidRDefault="007E7A6F" w:rsidP="007E7A6F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301C5C" w:rsidRDefault="007E7A6F" w:rsidP="00301C5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01C5C">
              <w:rPr>
                <w:rFonts w:cs="Times New Roman CYR"/>
              </w:rPr>
              <w:t>129142,7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301C5C" w:rsidRDefault="007E7A6F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99,1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301C5C" w:rsidRDefault="007E7A6F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28,0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301C5C" w:rsidRDefault="007E7A6F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10081,9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301C5C" w:rsidRDefault="007E7A6F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104,7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301C5C" w:rsidRDefault="007E7A6F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3,5</w:t>
            </w:r>
          </w:p>
        </w:tc>
      </w:tr>
      <w:tr w:rsidR="007E7A6F" w:rsidRPr="004458D7" w:rsidTr="00301C5C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4458D7" w:rsidRDefault="007E7A6F" w:rsidP="007E7A6F">
            <w:pPr>
              <w:spacing w:after="0" w:line="280" w:lineRule="exact"/>
              <w:ind w:right="-5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Продукти рослинного походження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E7A6F" w:rsidRPr="00553BEA" w:rsidRDefault="007E7A6F" w:rsidP="007E7A6F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301C5C" w:rsidRDefault="007E7A6F" w:rsidP="00301C5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01C5C">
              <w:rPr>
                <w:rFonts w:cs="Times New Roman CYR"/>
              </w:rPr>
              <w:t>158335,0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301C5C" w:rsidRDefault="007E7A6F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92,3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301C5C" w:rsidRDefault="007E7A6F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34,3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301C5C" w:rsidRDefault="007E7A6F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14455,9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301C5C" w:rsidRDefault="007E7A6F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106,4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301C5C" w:rsidRDefault="007E7A6F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5,1</w:t>
            </w:r>
          </w:p>
        </w:tc>
      </w:tr>
      <w:tr w:rsidR="00972F0C" w:rsidRPr="004458D7" w:rsidTr="00301C5C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4458D7" w:rsidRDefault="00972F0C" w:rsidP="00972F0C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72F0C" w:rsidRPr="00553BEA" w:rsidRDefault="00972F0C" w:rsidP="00972F0C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301C5C" w:rsidRDefault="00972F0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301C5C" w:rsidRDefault="00972F0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301C5C" w:rsidRDefault="00972F0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301C5C" w:rsidRDefault="00972F0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301C5C" w:rsidRDefault="00972F0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301C5C" w:rsidRDefault="00972F0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7E7A6F" w:rsidRPr="004458D7" w:rsidTr="00301C5C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4458D7" w:rsidRDefault="007E7A6F" w:rsidP="007E7A6F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зернові культури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E7A6F" w:rsidRPr="00553BEA" w:rsidRDefault="007E7A6F" w:rsidP="007E7A6F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301C5C" w:rsidRDefault="007E7A6F" w:rsidP="00301C5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01C5C">
              <w:rPr>
                <w:rFonts w:cs="Times New Roman CYR"/>
              </w:rPr>
              <w:t>130091,8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301C5C" w:rsidRDefault="007E7A6F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90,0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301C5C" w:rsidRDefault="007E7A6F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28,2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301C5C" w:rsidRDefault="007E7A6F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5067,0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301C5C" w:rsidRDefault="007E7A6F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198,4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301C5C" w:rsidRDefault="007E7A6F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1,8</w:t>
            </w:r>
          </w:p>
        </w:tc>
      </w:tr>
      <w:tr w:rsidR="007E7A6F" w:rsidRPr="004458D7" w:rsidTr="00301C5C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4458D7" w:rsidRDefault="007E7A6F" w:rsidP="007E7A6F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Жири та олії тваринного або рослинного походження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E7A6F" w:rsidRPr="00553BEA" w:rsidRDefault="007E7A6F" w:rsidP="007E7A6F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III. 15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301C5C" w:rsidRDefault="007E7A6F" w:rsidP="00301C5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01C5C">
              <w:rPr>
                <w:rFonts w:cs="Times New Roman CYR"/>
              </w:rPr>
              <w:t>76389,1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301C5C" w:rsidRDefault="007E7A6F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117,4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301C5C" w:rsidRDefault="007E7A6F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16,6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301C5C" w:rsidRDefault="007E7A6F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651,4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301C5C" w:rsidRDefault="007E7A6F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142,1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301C5C" w:rsidRDefault="007E7A6F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0,2</w:t>
            </w:r>
          </w:p>
        </w:tc>
      </w:tr>
      <w:tr w:rsidR="007E7A6F" w:rsidRPr="004458D7" w:rsidTr="00301C5C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4458D7" w:rsidRDefault="007E7A6F" w:rsidP="007E7A6F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Готові харчові продукти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E7A6F" w:rsidRPr="00553BEA" w:rsidRDefault="007E7A6F" w:rsidP="007E7A6F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IV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301C5C" w:rsidRDefault="007E7A6F" w:rsidP="00301C5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01C5C">
              <w:rPr>
                <w:rFonts w:cs="Times New Roman CYR"/>
              </w:rPr>
              <w:t>47757,9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301C5C" w:rsidRDefault="007E7A6F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139,0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301C5C" w:rsidRDefault="007E7A6F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10,3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301C5C" w:rsidRDefault="007E7A6F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9785,9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301C5C" w:rsidRDefault="007E7A6F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74,7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301C5C" w:rsidRDefault="007E7A6F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3,4</w:t>
            </w:r>
          </w:p>
        </w:tc>
      </w:tr>
      <w:tr w:rsidR="007E7A6F" w:rsidRPr="004458D7" w:rsidTr="00301C5C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4458D7" w:rsidRDefault="007E7A6F" w:rsidP="007E7A6F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Мінеральні продукти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E7A6F" w:rsidRPr="00553BEA" w:rsidRDefault="007E7A6F" w:rsidP="007E7A6F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V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301C5C" w:rsidRDefault="007E7A6F" w:rsidP="00301C5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01C5C">
              <w:rPr>
                <w:rFonts w:cs="Times New Roman CYR"/>
              </w:rPr>
              <w:t>1669,5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301C5C" w:rsidRDefault="007E7A6F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171,0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301C5C" w:rsidRDefault="007E7A6F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0,4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301C5C" w:rsidRDefault="007E7A6F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24305,1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301C5C" w:rsidRDefault="007E7A6F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108,6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E7A6F" w:rsidRPr="00301C5C" w:rsidRDefault="007E7A6F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8,5</w:t>
            </w:r>
          </w:p>
        </w:tc>
      </w:tr>
      <w:tr w:rsidR="00972F0C" w:rsidRPr="004458D7" w:rsidTr="00301C5C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4458D7" w:rsidRDefault="00972F0C" w:rsidP="00972F0C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72F0C" w:rsidRPr="00553BEA" w:rsidRDefault="00972F0C" w:rsidP="00972F0C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301C5C" w:rsidRDefault="00972F0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301C5C" w:rsidRDefault="00972F0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301C5C" w:rsidRDefault="00972F0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301C5C" w:rsidRDefault="00972F0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301C5C" w:rsidRDefault="00972F0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301C5C" w:rsidRDefault="00972F0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301C5C" w:rsidRPr="004458D7" w:rsidTr="00301C5C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4458D7" w:rsidRDefault="00301C5C" w:rsidP="00301C5C">
            <w:pPr>
              <w:spacing w:after="0" w:line="300" w:lineRule="exact"/>
              <w:ind w:left="142"/>
              <w:rPr>
                <w:rFonts w:eastAsia="Times New Roman"/>
                <w:bCs/>
                <w:lang w:val="ru-RU"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палива мінеральні; нафта і продукти її перегонки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01C5C" w:rsidRPr="00553BEA" w:rsidRDefault="00301C5C" w:rsidP="00301C5C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01C5C">
              <w:rPr>
                <w:rFonts w:cs="Times New Roman CYR"/>
              </w:rPr>
              <w:t>744,1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498,0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0,2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23904,6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112,0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8,4</w:t>
            </w:r>
          </w:p>
        </w:tc>
      </w:tr>
      <w:tr w:rsidR="00301C5C" w:rsidRPr="004458D7" w:rsidTr="00301C5C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4458D7" w:rsidRDefault="00301C5C" w:rsidP="00301C5C">
            <w:pPr>
              <w:spacing w:after="0" w:line="280" w:lineRule="exact"/>
              <w:rPr>
                <w:rFonts w:eastAsia="Times New Roman"/>
                <w:bCs/>
                <w:spacing w:val="-6"/>
                <w:lang w:eastAsia="ru-RU"/>
              </w:rPr>
            </w:pPr>
            <w:r w:rsidRPr="004458D7">
              <w:rPr>
                <w:rFonts w:eastAsia="Times New Roman"/>
                <w:bCs/>
                <w:spacing w:val="-6"/>
                <w:lang w:eastAsia="ru-RU"/>
              </w:rPr>
              <w:t>Продукція хімічної та пов’язаних з нею галузей промисловості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01C5C" w:rsidRPr="00553BEA" w:rsidRDefault="00301C5C" w:rsidP="00301C5C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VI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01C5C">
              <w:rPr>
                <w:rFonts w:cs="Times New Roman CYR"/>
              </w:rPr>
              <w:t>6942,0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97,7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1,5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68731,4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102,7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24,1</w:t>
            </w:r>
          </w:p>
        </w:tc>
      </w:tr>
      <w:tr w:rsidR="00972F0C" w:rsidRPr="004458D7" w:rsidTr="00301C5C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4458D7" w:rsidRDefault="00972F0C" w:rsidP="00972F0C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72F0C" w:rsidRPr="00553BEA" w:rsidRDefault="00972F0C" w:rsidP="00972F0C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301C5C" w:rsidRDefault="00972F0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301C5C" w:rsidRDefault="00972F0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301C5C" w:rsidRDefault="00972F0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301C5C" w:rsidRDefault="00972F0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301C5C" w:rsidRDefault="00972F0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301C5C" w:rsidRDefault="00972F0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301C5C" w:rsidRPr="004458D7" w:rsidTr="00301C5C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4458D7" w:rsidRDefault="00301C5C" w:rsidP="00301C5C">
            <w:pPr>
              <w:tabs>
                <w:tab w:val="left" w:pos="256"/>
              </w:tabs>
              <w:spacing w:after="0" w:line="240" w:lineRule="auto"/>
              <w:ind w:left="147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органiчнi хiмiчнi сполуки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01C5C" w:rsidRPr="00553BEA" w:rsidRDefault="00301C5C" w:rsidP="00301C5C">
            <w:pPr>
              <w:spacing w:after="0" w:line="240" w:lineRule="auto"/>
              <w:jc w:val="right"/>
              <w:rPr>
                <w:bCs/>
              </w:rPr>
            </w:pPr>
            <w:r w:rsidRPr="00553BEA">
              <w:rPr>
                <w:bCs/>
              </w:rPr>
              <w:t>29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01C5C">
              <w:rPr>
                <w:rFonts w:cs="Times New Roman CYR"/>
              </w:rPr>
              <w:t>1,4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0,2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0,0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7696,0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54,7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2,7</w:t>
            </w:r>
          </w:p>
        </w:tc>
      </w:tr>
      <w:tr w:rsidR="00301C5C" w:rsidRPr="004458D7" w:rsidTr="00301C5C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4458D7" w:rsidRDefault="00301C5C" w:rsidP="00301C5C">
            <w:pPr>
              <w:tabs>
                <w:tab w:val="left" w:pos="256"/>
              </w:tabs>
              <w:spacing w:after="0" w:line="240" w:lineRule="auto"/>
              <w:ind w:left="147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cs="Times New Roman CYR"/>
              </w:rPr>
              <w:t>добрива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01C5C" w:rsidRPr="00553BEA" w:rsidRDefault="00301C5C" w:rsidP="00301C5C">
            <w:pPr>
              <w:spacing w:after="0" w:line="240" w:lineRule="auto"/>
              <w:jc w:val="right"/>
              <w:rPr>
                <w:bCs/>
              </w:rPr>
            </w:pPr>
            <w:r w:rsidRPr="00553BEA">
              <w:rPr>
                <w:bCs/>
              </w:rPr>
              <w:t>31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01C5C">
              <w:rPr>
                <w:rFonts w:cs="Times New Roman CYR"/>
              </w:rPr>
              <w:t>1586,3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56,1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0,3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12061,5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157,3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4,2</w:t>
            </w:r>
          </w:p>
        </w:tc>
      </w:tr>
      <w:tr w:rsidR="00301C5C" w:rsidRPr="004458D7" w:rsidTr="00301C5C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4458D7" w:rsidRDefault="00301C5C" w:rsidP="00301C5C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Полімерні матеріали, пластмаси та вироби з них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01C5C" w:rsidRPr="00553BEA" w:rsidRDefault="00301C5C" w:rsidP="00301C5C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VII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01C5C">
              <w:rPr>
                <w:rFonts w:cs="Times New Roman CYR"/>
              </w:rPr>
              <w:t>3291,7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134,2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0,7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16807,2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89,3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5,9</w:t>
            </w:r>
          </w:p>
        </w:tc>
      </w:tr>
      <w:tr w:rsidR="00301C5C" w:rsidRPr="004458D7" w:rsidTr="00301C5C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4458D7" w:rsidRDefault="00301C5C" w:rsidP="00301C5C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Шкури необроблені, шкіра вичищена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01C5C" w:rsidRPr="00553BEA" w:rsidRDefault="00301C5C" w:rsidP="00301C5C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VIII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01C5C">
              <w:rPr>
                <w:rFonts w:cs="Times New Roman CYR"/>
              </w:rPr>
              <w:t>23,0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110,6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0,0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452,4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147,3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0,2</w:t>
            </w:r>
          </w:p>
        </w:tc>
      </w:tr>
      <w:tr w:rsidR="00301C5C" w:rsidRPr="004458D7" w:rsidTr="00301C5C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4458D7" w:rsidRDefault="00301C5C" w:rsidP="00301C5C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Деревина і вироби з деревини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01C5C" w:rsidRPr="00553BEA" w:rsidRDefault="00301C5C" w:rsidP="00301C5C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IX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01C5C">
              <w:rPr>
                <w:rFonts w:cs="Times New Roman CYR"/>
              </w:rPr>
              <w:t>13617,2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110,8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3,0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58,0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50,2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0,0</w:t>
            </w:r>
          </w:p>
        </w:tc>
      </w:tr>
      <w:tr w:rsidR="00301C5C" w:rsidRPr="004458D7" w:rsidTr="00301C5C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4458D7" w:rsidRDefault="00301C5C" w:rsidP="00301C5C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Маса з деревини або інших волокнистих целюлозних матеріалів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01C5C" w:rsidRPr="00553BEA" w:rsidRDefault="00301C5C" w:rsidP="00301C5C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01C5C">
              <w:rPr>
                <w:rFonts w:cs="Times New Roman CYR"/>
              </w:rPr>
              <w:t>1602,8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110,5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0,3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4959,0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67,0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1,7</w:t>
            </w:r>
          </w:p>
        </w:tc>
      </w:tr>
      <w:tr w:rsidR="00301C5C" w:rsidRPr="004458D7" w:rsidTr="00301C5C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4458D7" w:rsidRDefault="00301C5C" w:rsidP="00301C5C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Текстильні матеріали та текстильні вироби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01C5C" w:rsidRPr="00553BEA" w:rsidRDefault="00301C5C" w:rsidP="00301C5C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ХI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01C5C">
              <w:rPr>
                <w:rFonts w:cs="Times New Roman CYR"/>
              </w:rPr>
              <w:t>2896,2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65,2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0,6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7643,8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79,9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2,7</w:t>
            </w:r>
          </w:p>
        </w:tc>
      </w:tr>
    </w:tbl>
    <w:p w:rsidR="006858E2" w:rsidRDefault="006858E2" w:rsidP="006858E2"/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2410"/>
        <w:gridCol w:w="851"/>
        <w:gridCol w:w="1134"/>
        <w:gridCol w:w="991"/>
        <w:gridCol w:w="1063"/>
        <w:gridCol w:w="1206"/>
        <w:gridCol w:w="920"/>
        <w:gridCol w:w="1063"/>
      </w:tblGrid>
      <w:tr w:rsidR="00517FD2" w:rsidRPr="007B360E" w:rsidTr="009C2BC7">
        <w:trPr>
          <w:trHeight w:val="255"/>
          <w:jc w:val="center"/>
        </w:trPr>
        <w:tc>
          <w:tcPr>
            <w:tcW w:w="9638" w:type="dxa"/>
            <w:gridSpan w:val="8"/>
            <w:tcBorders>
              <w:left w:val="nil"/>
              <w:right w:val="nil"/>
            </w:tcBorders>
          </w:tcPr>
          <w:p w:rsidR="00517FD2" w:rsidRPr="007B360E" w:rsidRDefault="00517FD2" w:rsidP="00BC2384">
            <w:pPr>
              <w:spacing w:after="0" w:line="240" w:lineRule="auto"/>
              <w:jc w:val="right"/>
              <w:rPr>
                <w:rFonts w:eastAsia="Times New Roman"/>
                <w:lang w:val="ru-RU" w:eastAsia="ru-RU"/>
              </w:rPr>
            </w:pPr>
            <w:r w:rsidRPr="007B360E">
              <w:rPr>
                <w:rFonts w:eastAsia="Times New Roman"/>
                <w:lang w:val="ru-RU" w:eastAsia="ru-RU"/>
              </w:rPr>
              <w:t>Продовження</w:t>
            </w:r>
          </w:p>
        </w:tc>
      </w:tr>
      <w:tr w:rsidR="006858E2" w:rsidRPr="00320EFB" w:rsidTr="003F00D8">
        <w:trPr>
          <w:trHeight w:val="308"/>
          <w:jc w:val="center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Назва</w:t>
            </w:r>
          </w:p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товарів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Розділ та код УКТ</w:t>
            </w:r>
            <w:r w:rsidR="003F00D8">
              <w:rPr>
                <w:rFonts w:eastAsia="Times New Roman"/>
                <w:bCs/>
                <w:lang w:eastAsia="ru-RU"/>
              </w:rPr>
              <w:t xml:space="preserve"> </w:t>
            </w:r>
            <w:r w:rsidRPr="007B360E">
              <w:rPr>
                <w:rFonts w:eastAsia="Times New Roman"/>
                <w:bCs/>
                <w:lang w:eastAsia="ru-RU"/>
              </w:rPr>
              <w:t>ЗЕД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Імпорт</w:t>
            </w:r>
          </w:p>
        </w:tc>
      </w:tr>
      <w:tr w:rsidR="00034B7E" w:rsidRPr="00320EFB" w:rsidTr="003F00D8">
        <w:trPr>
          <w:trHeight w:val="255"/>
          <w:jc w:val="center"/>
        </w:trPr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7E" w:rsidRPr="007B360E" w:rsidRDefault="00034B7E" w:rsidP="00034B7E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B7E" w:rsidRPr="007B360E" w:rsidRDefault="00034B7E" w:rsidP="00034B7E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7E" w:rsidRPr="007B360E" w:rsidRDefault="00034B7E" w:rsidP="00034B7E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7B360E">
              <w:rPr>
                <w:rFonts w:eastAsia="Times New Roman"/>
                <w:bCs/>
                <w:lang w:eastAsia="ru-RU"/>
              </w:rPr>
              <w:t>.дол.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7B360E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7E" w:rsidRPr="004458D7" w:rsidRDefault="00034B7E" w:rsidP="00034B7E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034B7E">
              <w:rPr>
                <w:rFonts w:eastAsia="Times New Roman"/>
                <w:bCs/>
                <w:lang w:eastAsia="ru-RU"/>
              </w:rPr>
              <w:t>у % до січня–</w:t>
            </w:r>
            <w:r w:rsidR="00C875BF">
              <w:rPr>
                <w:rFonts w:eastAsia="Times New Roman"/>
                <w:bCs/>
                <w:lang w:eastAsia="ru-RU"/>
              </w:rPr>
              <w:t>квітня</w:t>
            </w:r>
            <w:r w:rsidRPr="00034B7E">
              <w:rPr>
                <w:rFonts w:eastAsia="Times New Roman"/>
                <w:bCs/>
                <w:lang w:eastAsia="ru-RU"/>
              </w:rPr>
              <w:t xml:space="preserve"> 2024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7E" w:rsidRPr="00320EFB" w:rsidRDefault="00034B7E" w:rsidP="00034B7E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у % до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320EFB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034B7E" w:rsidRPr="00320EFB" w:rsidRDefault="00034B7E" w:rsidP="00034B7E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7E" w:rsidRPr="00320EFB" w:rsidRDefault="00034B7E" w:rsidP="00034B7E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320EFB">
              <w:rPr>
                <w:rFonts w:eastAsia="Times New Roman"/>
                <w:bCs/>
                <w:lang w:eastAsia="ru-RU"/>
              </w:rPr>
              <w:t>.дол.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320EFB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7E" w:rsidRPr="004458D7" w:rsidRDefault="00034B7E" w:rsidP="00034B7E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034B7E">
              <w:rPr>
                <w:rFonts w:eastAsia="Times New Roman"/>
                <w:bCs/>
                <w:lang w:eastAsia="ru-RU"/>
              </w:rPr>
              <w:t xml:space="preserve">у % до січня– </w:t>
            </w:r>
            <w:r w:rsidR="00C875BF">
              <w:rPr>
                <w:rFonts w:eastAsia="Times New Roman"/>
                <w:bCs/>
                <w:lang w:eastAsia="ru-RU"/>
              </w:rPr>
              <w:t>квітня</w:t>
            </w:r>
            <w:r w:rsidRPr="00034B7E">
              <w:rPr>
                <w:rFonts w:eastAsia="Times New Roman"/>
                <w:bCs/>
                <w:lang w:eastAsia="ru-RU"/>
              </w:rPr>
              <w:t xml:space="preserve"> 2024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34B7E" w:rsidRPr="00320EFB" w:rsidRDefault="00034B7E" w:rsidP="00034B7E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у % до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320EFB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034B7E" w:rsidRPr="00320EFB" w:rsidRDefault="00034B7E" w:rsidP="00034B7E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обсягу</w:t>
            </w:r>
          </w:p>
        </w:tc>
      </w:tr>
      <w:tr w:rsidR="00301C5C" w:rsidRPr="00BA2084" w:rsidTr="00301C5C">
        <w:trPr>
          <w:trHeight w:val="255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5A3086" w:rsidRDefault="00301C5C" w:rsidP="00301C5C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 xml:space="preserve">Взуття, головні убори, парасольки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01C5C" w:rsidRPr="005A3086" w:rsidRDefault="00301C5C" w:rsidP="00301C5C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XII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01C5C">
              <w:rPr>
                <w:rFonts w:cs="Times New Roman CYR"/>
              </w:rPr>
              <w:t>92,8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43,9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0,0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31,6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18,1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0,0</w:t>
            </w:r>
          </w:p>
        </w:tc>
      </w:tr>
      <w:tr w:rsidR="00301C5C" w:rsidRPr="00BA2084" w:rsidTr="00301C5C">
        <w:trPr>
          <w:trHeight w:val="255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7B360E" w:rsidRDefault="00301C5C" w:rsidP="00301C5C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Вироби з каменю, гіпсу, цементу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01C5C" w:rsidRPr="007B360E" w:rsidRDefault="00301C5C" w:rsidP="00301C5C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XIII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01C5C">
              <w:rPr>
                <w:rFonts w:cs="Times New Roman CYR"/>
              </w:rPr>
              <w:t>5383,3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145,3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1,2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650,1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105,8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0,2</w:t>
            </w:r>
          </w:p>
        </w:tc>
      </w:tr>
      <w:tr w:rsidR="00301C5C" w:rsidRPr="00BA2084" w:rsidTr="00301C5C">
        <w:trPr>
          <w:trHeight w:val="255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7B360E" w:rsidRDefault="00301C5C" w:rsidP="00301C5C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Перли природні або культивовані, дорогоцінне або напівдорогоцінне каміння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01C5C" w:rsidRPr="007B360E" w:rsidRDefault="00301C5C" w:rsidP="00301C5C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XIV. 71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01C5C">
              <w:rPr>
                <w:rFonts w:cs="Times New Roman CYR"/>
              </w:rPr>
              <w:t>0,0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0,0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0,0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0,2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33,3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0,0</w:t>
            </w:r>
          </w:p>
        </w:tc>
      </w:tr>
      <w:tr w:rsidR="00301C5C" w:rsidRPr="00BA2084" w:rsidTr="00301C5C">
        <w:trPr>
          <w:trHeight w:val="255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031816" w:rsidRDefault="00301C5C" w:rsidP="00301C5C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031816">
              <w:rPr>
                <w:rFonts w:eastAsia="Times New Roman"/>
                <w:bCs/>
                <w:lang w:eastAsia="ru-RU"/>
              </w:rPr>
              <w:t>Недорогоцінні метали та вироби з них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01C5C" w:rsidRPr="007B360E" w:rsidRDefault="00301C5C" w:rsidP="00301C5C">
            <w:pPr>
              <w:spacing w:after="0" w:line="320" w:lineRule="exact"/>
              <w:jc w:val="center"/>
              <w:rPr>
                <w:bCs/>
              </w:rPr>
            </w:pPr>
            <w:r w:rsidRPr="007B360E">
              <w:rPr>
                <w:bCs/>
              </w:rPr>
              <w:t>XV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01C5C">
              <w:rPr>
                <w:rFonts w:cs="Times New Roman CYR"/>
              </w:rPr>
              <w:t>1523,3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87,2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0,3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7610,0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117,8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2,7</w:t>
            </w:r>
          </w:p>
        </w:tc>
      </w:tr>
      <w:tr w:rsidR="00301C5C" w:rsidRPr="00BA2084" w:rsidTr="00301C5C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7B360E" w:rsidRDefault="00301C5C" w:rsidP="00301C5C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Машини, обладнання та механізми; електротехнічне обладнання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01C5C" w:rsidRPr="007B360E" w:rsidRDefault="00301C5C" w:rsidP="00301C5C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01C5C">
              <w:rPr>
                <w:rFonts w:cs="Times New Roman CYR"/>
              </w:rPr>
              <w:t>4008,0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97,0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0,9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86228,0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224,9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30,2</w:t>
            </w:r>
          </w:p>
        </w:tc>
      </w:tr>
      <w:tr w:rsidR="00301C5C" w:rsidRPr="00BA2084" w:rsidTr="00301C5C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627A2E" w:rsidRDefault="00301C5C" w:rsidP="00301C5C">
            <w:pPr>
              <w:spacing w:after="0" w:line="32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реактори ядерні, котли, машини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01C5C" w:rsidRPr="00627A2E" w:rsidRDefault="00301C5C" w:rsidP="00301C5C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84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01C5C">
              <w:rPr>
                <w:rFonts w:cs="Times New Roman CYR"/>
              </w:rPr>
              <w:t>3661,2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92,2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0,8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34655,5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113,3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12,2</w:t>
            </w:r>
          </w:p>
        </w:tc>
      </w:tr>
      <w:tr w:rsidR="00301C5C" w:rsidRPr="00BA2084" w:rsidTr="00301C5C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627A2E" w:rsidRDefault="00301C5C" w:rsidP="00301C5C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електричні машини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01C5C" w:rsidRPr="00627A2E" w:rsidRDefault="00301C5C" w:rsidP="00301C5C">
            <w:pPr>
              <w:spacing w:after="0" w:line="240" w:lineRule="auto"/>
              <w:jc w:val="center"/>
              <w:rPr>
                <w:rFonts w:eastAsia="Times New Roman"/>
                <w:bCs/>
                <w:lang w:val="en-US" w:eastAsia="ru-RU"/>
              </w:rPr>
            </w:pPr>
            <w:r w:rsidRPr="00627A2E">
              <w:rPr>
                <w:rFonts w:eastAsia="Times New Roman"/>
                <w:bCs/>
                <w:lang w:val="en-US" w:eastAsia="ru-RU"/>
              </w:rPr>
              <w:t>85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346,7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219,0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0,1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51572,5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665,7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18,1</w:t>
            </w:r>
          </w:p>
        </w:tc>
      </w:tr>
      <w:tr w:rsidR="00301C5C" w:rsidRPr="00BA2084" w:rsidTr="00301C5C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7B360E" w:rsidRDefault="00301C5C" w:rsidP="00301C5C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Засоби наземного транспорту, літальні апарати, плавучі засоби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01C5C" w:rsidRPr="007B360E" w:rsidRDefault="00301C5C" w:rsidP="00301C5C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01C5C">
              <w:rPr>
                <w:rFonts w:cs="Times New Roman CYR"/>
              </w:rPr>
              <w:t>66,8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166,2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0,0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28223,8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96,6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9,9</w:t>
            </w:r>
          </w:p>
        </w:tc>
      </w:tr>
      <w:tr w:rsidR="001213F4" w:rsidRPr="00BA2084" w:rsidTr="00301C5C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627A2E" w:rsidRDefault="001213F4" w:rsidP="001213F4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627A2E" w:rsidRDefault="001213F4" w:rsidP="001213F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301C5C" w:rsidRDefault="001213F4" w:rsidP="00301C5C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301C5C" w:rsidRDefault="001213F4" w:rsidP="00301C5C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301C5C" w:rsidRDefault="001213F4" w:rsidP="00301C5C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301C5C" w:rsidRDefault="001213F4" w:rsidP="00301C5C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301C5C" w:rsidRDefault="001213F4" w:rsidP="00301C5C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301C5C" w:rsidRDefault="001213F4" w:rsidP="00301C5C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301C5C" w:rsidRPr="00BA2084" w:rsidTr="00301C5C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627A2E" w:rsidRDefault="00301C5C" w:rsidP="00301C5C">
            <w:pPr>
              <w:spacing w:after="0" w:line="320" w:lineRule="exact"/>
              <w:ind w:left="176"/>
              <w:rPr>
                <w:rFonts w:eastAsia="Times New Roman"/>
                <w:bCs/>
                <w:lang w:eastAsia="ru-RU"/>
              </w:rPr>
            </w:pPr>
            <w:r w:rsidRPr="00627A2E">
              <w:rPr>
                <w:bCs/>
              </w:rPr>
              <w:t>засоби наземного транспорту, крім залізничного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01C5C" w:rsidRPr="00627A2E" w:rsidRDefault="00301C5C" w:rsidP="00301C5C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87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01C5C">
              <w:rPr>
                <w:rFonts w:cs="Times New Roman CYR"/>
              </w:rPr>
              <w:t>66,8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166,2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0,0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26987,8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98,9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9,5</w:t>
            </w:r>
          </w:p>
        </w:tc>
      </w:tr>
      <w:tr w:rsidR="00301C5C" w:rsidRPr="00BA2084" w:rsidTr="00301C5C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7B360E" w:rsidRDefault="00301C5C" w:rsidP="00301C5C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Прилади та апарати </w:t>
            </w:r>
            <w:proofErr w:type="spellStart"/>
            <w:r w:rsidRPr="007B360E">
              <w:rPr>
                <w:rFonts w:eastAsia="Times New Roman"/>
                <w:bCs/>
                <w:lang w:eastAsia="ru-RU"/>
              </w:rPr>
              <w:t>оптичнi</w:t>
            </w:r>
            <w:proofErr w:type="spellEnd"/>
            <w:r w:rsidRPr="007B360E">
              <w:rPr>
                <w:rFonts w:eastAsia="Times New Roman"/>
                <w:bCs/>
                <w:lang w:eastAsia="ru-RU"/>
              </w:rPr>
              <w:t>, фотографічні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01C5C" w:rsidRPr="007B360E" w:rsidRDefault="00301C5C" w:rsidP="00301C5C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01C5C">
              <w:rPr>
                <w:rFonts w:cs="Times New Roman CYR"/>
              </w:rPr>
              <w:t>298,1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66,3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0,1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2700,4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179,0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0,9</w:t>
            </w:r>
          </w:p>
        </w:tc>
      </w:tr>
      <w:tr w:rsidR="00301C5C" w:rsidRPr="00BA2084" w:rsidTr="00301C5C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7B360E" w:rsidRDefault="00301C5C" w:rsidP="00301C5C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Рiзнi промислові товари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01C5C" w:rsidRPr="007B360E" w:rsidRDefault="00301C5C" w:rsidP="00301C5C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ХX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301C5C">
              <w:rPr>
                <w:rFonts w:cs="Times New Roman CYR"/>
              </w:rPr>
              <w:t>8504,4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88,8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1,8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1521,2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64,0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0,5</w:t>
            </w:r>
          </w:p>
        </w:tc>
      </w:tr>
      <w:tr w:rsidR="00301C5C" w:rsidRPr="00BA2084" w:rsidTr="00301C5C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7B360E" w:rsidRDefault="00301C5C" w:rsidP="00301C5C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Товари, придбані в портах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01C5C" w:rsidRPr="00AB6B9E" w:rsidRDefault="00301C5C" w:rsidP="00301C5C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157,5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120,3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01C5C" w:rsidRPr="00301C5C" w:rsidRDefault="00301C5C" w:rsidP="00301C5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301C5C">
              <w:rPr>
                <w:rFonts w:cs="Times New Roman CYR"/>
              </w:rPr>
              <w:t>0,1</w:t>
            </w:r>
          </w:p>
        </w:tc>
      </w:tr>
    </w:tbl>
    <w:p w:rsidR="006858E2" w:rsidRDefault="00D5175B" w:rsidP="009E6413">
      <w:pPr>
        <w:pStyle w:val="ad"/>
        <w:jc w:val="both"/>
        <w:rPr>
          <w:rFonts w:ascii="Calibri" w:hAnsi="Calibri"/>
          <w:b w:val="0"/>
          <w:color w:val="000000"/>
          <w:sz w:val="20"/>
          <w:lang w:val="uk-UA"/>
        </w:rPr>
      </w:pPr>
      <w:r>
        <w:rPr>
          <w:rFonts w:ascii="Calibri" w:hAnsi="Calibri"/>
          <w:b w:val="0"/>
          <w:color w:val="000000"/>
          <w:sz w:val="20"/>
          <w:lang w:val="uk-UA"/>
        </w:rPr>
        <w:t>_______________</w:t>
      </w:r>
    </w:p>
    <w:p w:rsidR="006858E2" w:rsidRDefault="006858E2" w:rsidP="009E6413">
      <w:pPr>
        <w:spacing w:after="0" w:line="240" w:lineRule="auto"/>
        <w:ind w:right="-285"/>
        <w:rPr>
          <w:rFonts w:eastAsia="Times New Roman"/>
          <w:sz w:val="20"/>
          <w:szCs w:val="20"/>
          <w:lang w:eastAsia="ru-RU"/>
        </w:rPr>
      </w:pPr>
      <w:r w:rsidRPr="0031439C">
        <w:rPr>
          <w:rFonts w:eastAsia="Times New Roman"/>
          <w:b/>
          <w:sz w:val="20"/>
          <w:szCs w:val="20"/>
          <w:lang w:eastAsia="ru-RU"/>
        </w:rPr>
        <w:t xml:space="preserve">Примітка. </w:t>
      </w:r>
      <w:r w:rsidRPr="0031439C">
        <w:rPr>
          <w:rFonts w:eastAsia="Times New Roman"/>
          <w:sz w:val="20"/>
          <w:szCs w:val="20"/>
          <w:lang w:eastAsia="ru-RU"/>
        </w:rPr>
        <w:t>В окремих випадках сума складових може не дорівнювати підсумку у зв’язку з округленням даних.</w:t>
      </w:r>
    </w:p>
    <w:p w:rsidR="006858E2" w:rsidRPr="009239B1" w:rsidRDefault="006858E2" w:rsidP="000168C2">
      <w:pPr>
        <w:pStyle w:val="ad"/>
        <w:jc w:val="right"/>
        <w:rPr>
          <w:rFonts w:ascii="Calibri" w:hAnsi="Calibri"/>
          <w:b w:val="0"/>
          <w:color w:val="000000"/>
          <w:sz w:val="24"/>
          <w:szCs w:val="24"/>
          <w:lang w:val="uk-UA"/>
        </w:rPr>
      </w:pPr>
    </w:p>
    <w:sectPr w:rsidR="006858E2" w:rsidRPr="009239B1" w:rsidSect="00AF2790"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C5C" w:rsidRDefault="00301C5C">
      <w:pPr>
        <w:spacing w:after="0" w:line="240" w:lineRule="auto"/>
      </w:pPr>
      <w:r>
        <w:separator/>
      </w:r>
    </w:p>
  </w:endnote>
  <w:endnote w:type="continuationSeparator" w:id="0">
    <w:p w:rsidR="00301C5C" w:rsidRDefault="00301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C5C" w:rsidRPr="00B92961" w:rsidRDefault="00301C5C">
    <w:pPr>
      <w:pStyle w:val="a3"/>
      <w:jc w:val="right"/>
      <w:rPr>
        <w:rFonts w:ascii="Calibri" w:hAnsi="Calibri"/>
        <w:sz w:val="20"/>
        <w:szCs w:val="20"/>
      </w:rPr>
    </w:pPr>
    <w:r w:rsidRPr="00B92961">
      <w:rPr>
        <w:rFonts w:ascii="Calibri" w:hAnsi="Calibri"/>
        <w:sz w:val="20"/>
        <w:szCs w:val="20"/>
      </w:rPr>
      <w:fldChar w:fldCharType="begin"/>
    </w:r>
    <w:r w:rsidRPr="00B92961">
      <w:rPr>
        <w:rFonts w:ascii="Calibri" w:hAnsi="Calibri"/>
        <w:sz w:val="20"/>
        <w:szCs w:val="20"/>
      </w:rPr>
      <w:instrText>PAGE   \* MERGEFORMAT</w:instrText>
    </w:r>
    <w:r w:rsidRPr="00B92961">
      <w:rPr>
        <w:rFonts w:ascii="Calibri" w:hAnsi="Calibri"/>
        <w:sz w:val="20"/>
        <w:szCs w:val="20"/>
      </w:rPr>
      <w:fldChar w:fldCharType="separate"/>
    </w:r>
    <w:r w:rsidR="004159AD" w:rsidRPr="004159AD">
      <w:rPr>
        <w:rFonts w:ascii="Calibri" w:hAnsi="Calibri"/>
        <w:noProof/>
        <w:sz w:val="20"/>
        <w:szCs w:val="20"/>
        <w:lang w:val="uk-UA"/>
      </w:rPr>
      <w:t>5</w:t>
    </w:r>
    <w:r w:rsidRPr="00B92961">
      <w:rPr>
        <w:rFonts w:ascii="Calibri" w:hAnsi="Calibri"/>
        <w:sz w:val="20"/>
        <w:szCs w:val="20"/>
      </w:rPr>
      <w:fldChar w:fldCharType="end"/>
    </w:r>
  </w:p>
  <w:p w:rsidR="00301C5C" w:rsidRDefault="00301C5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C5C" w:rsidRDefault="00301C5C">
      <w:pPr>
        <w:spacing w:after="0" w:line="240" w:lineRule="auto"/>
      </w:pPr>
      <w:r>
        <w:separator/>
      </w:r>
    </w:p>
  </w:footnote>
  <w:footnote w:type="continuationSeparator" w:id="0">
    <w:p w:rsidR="00301C5C" w:rsidRDefault="00301C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D"/>
    <w:multiLevelType w:val="singleLevel"/>
    <w:tmpl w:val="495A6E9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89A"/>
    <w:rsid w:val="00000205"/>
    <w:rsid w:val="0000326D"/>
    <w:rsid w:val="00005AD8"/>
    <w:rsid w:val="00007B20"/>
    <w:rsid w:val="0001144A"/>
    <w:rsid w:val="00011455"/>
    <w:rsid w:val="0001330A"/>
    <w:rsid w:val="00013EB3"/>
    <w:rsid w:val="00013F5D"/>
    <w:rsid w:val="00015196"/>
    <w:rsid w:val="000154DB"/>
    <w:rsid w:val="0001600F"/>
    <w:rsid w:val="000168C2"/>
    <w:rsid w:val="00017257"/>
    <w:rsid w:val="00022AC0"/>
    <w:rsid w:val="0002439D"/>
    <w:rsid w:val="000267D8"/>
    <w:rsid w:val="00031816"/>
    <w:rsid w:val="0003181B"/>
    <w:rsid w:val="000322BC"/>
    <w:rsid w:val="00034003"/>
    <w:rsid w:val="00034B7E"/>
    <w:rsid w:val="00034C52"/>
    <w:rsid w:val="00034E29"/>
    <w:rsid w:val="000354FF"/>
    <w:rsid w:val="000368AA"/>
    <w:rsid w:val="000404CE"/>
    <w:rsid w:val="00040D2A"/>
    <w:rsid w:val="00042CE9"/>
    <w:rsid w:val="0004371A"/>
    <w:rsid w:val="00043C95"/>
    <w:rsid w:val="000441FC"/>
    <w:rsid w:val="000448AB"/>
    <w:rsid w:val="00044C40"/>
    <w:rsid w:val="00045BCC"/>
    <w:rsid w:val="000510CE"/>
    <w:rsid w:val="00051AAA"/>
    <w:rsid w:val="00052DE5"/>
    <w:rsid w:val="00056DBA"/>
    <w:rsid w:val="0005729B"/>
    <w:rsid w:val="00057618"/>
    <w:rsid w:val="00060DE2"/>
    <w:rsid w:val="000617DB"/>
    <w:rsid w:val="0006180A"/>
    <w:rsid w:val="00061975"/>
    <w:rsid w:val="00062A10"/>
    <w:rsid w:val="0006382F"/>
    <w:rsid w:val="00065297"/>
    <w:rsid w:val="00065338"/>
    <w:rsid w:val="00067273"/>
    <w:rsid w:val="0006791E"/>
    <w:rsid w:val="00067CA6"/>
    <w:rsid w:val="00070470"/>
    <w:rsid w:val="00070F16"/>
    <w:rsid w:val="000717E8"/>
    <w:rsid w:val="00071951"/>
    <w:rsid w:val="00071A92"/>
    <w:rsid w:val="000737C8"/>
    <w:rsid w:val="0007399A"/>
    <w:rsid w:val="00075DD1"/>
    <w:rsid w:val="000767B6"/>
    <w:rsid w:val="00076AD6"/>
    <w:rsid w:val="00077A00"/>
    <w:rsid w:val="0008035B"/>
    <w:rsid w:val="0008065C"/>
    <w:rsid w:val="00080FA7"/>
    <w:rsid w:val="00083CFA"/>
    <w:rsid w:val="0008452A"/>
    <w:rsid w:val="000848C3"/>
    <w:rsid w:val="00085A5D"/>
    <w:rsid w:val="00090F46"/>
    <w:rsid w:val="0009119F"/>
    <w:rsid w:val="0009146D"/>
    <w:rsid w:val="00091B13"/>
    <w:rsid w:val="00092EC1"/>
    <w:rsid w:val="00093E65"/>
    <w:rsid w:val="000958E2"/>
    <w:rsid w:val="00096269"/>
    <w:rsid w:val="00096A6E"/>
    <w:rsid w:val="000A005D"/>
    <w:rsid w:val="000A072F"/>
    <w:rsid w:val="000A0865"/>
    <w:rsid w:val="000A1541"/>
    <w:rsid w:val="000A30F7"/>
    <w:rsid w:val="000A3B4C"/>
    <w:rsid w:val="000A44E3"/>
    <w:rsid w:val="000A7311"/>
    <w:rsid w:val="000B345A"/>
    <w:rsid w:val="000B4330"/>
    <w:rsid w:val="000B472C"/>
    <w:rsid w:val="000B5898"/>
    <w:rsid w:val="000B77ED"/>
    <w:rsid w:val="000C1622"/>
    <w:rsid w:val="000C27F0"/>
    <w:rsid w:val="000C32FF"/>
    <w:rsid w:val="000C3DC6"/>
    <w:rsid w:val="000C414E"/>
    <w:rsid w:val="000C4AA9"/>
    <w:rsid w:val="000C4F41"/>
    <w:rsid w:val="000C5C42"/>
    <w:rsid w:val="000C6C18"/>
    <w:rsid w:val="000C7C1B"/>
    <w:rsid w:val="000D0071"/>
    <w:rsid w:val="000D1477"/>
    <w:rsid w:val="000D43A5"/>
    <w:rsid w:val="000D483A"/>
    <w:rsid w:val="000D490A"/>
    <w:rsid w:val="000D561A"/>
    <w:rsid w:val="000D6FFD"/>
    <w:rsid w:val="000D703D"/>
    <w:rsid w:val="000D74C4"/>
    <w:rsid w:val="000E15C8"/>
    <w:rsid w:val="000E319E"/>
    <w:rsid w:val="000E3B48"/>
    <w:rsid w:val="000E3B72"/>
    <w:rsid w:val="000E48BD"/>
    <w:rsid w:val="000E4D58"/>
    <w:rsid w:val="000E503E"/>
    <w:rsid w:val="000E54F6"/>
    <w:rsid w:val="000F1078"/>
    <w:rsid w:val="000F1F46"/>
    <w:rsid w:val="000F2B8F"/>
    <w:rsid w:val="000F3410"/>
    <w:rsid w:val="000F34DD"/>
    <w:rsid w:val="000F499A"/>
    <w:rsid w:val="000F5EAA"/>
    <w:rsid w:val="000F63C6"/>
    <w:rsid w:val="000F7F10"/>
    <w:rsid w:val="001017D3"/>
    <w:rsid w:val="001017E0"/>
    <w:rsid w:val="00101D89"/>
    <w:rsid w:val="0010357F"/>
    <w:rsid w:val="0010453D"/>
    <w:rsid w:val="001046F6"/>
    <w:rsid w:val="00105251"/>
    <w:rsid w:val="00105332"/>
    <w:rsid w:val="0010622E"/>
    <w:rsid w:val="0010707E"/>
    <w:rsid w:val="0010794F"/>
    <w:rsid w:val="00107B8B"/>
    <w:rsid w:val="0011045A"/>
    <w:rsid w:val="00110EEC"/>
    <w:rsid w:val="00111D3E"/>
    <w:rsid w:val="001124C9"/>
    <w:rsid w:val="00113A56"/>
    <w:rsid w:val="00113DE1"/>
    <w:rsid w:val="001146EC"/>
    <w:rsid w:val="0011509B"/>
    <w:rsid w:val="00117973"/>
    <w:rsid w:val="001213F4"/>
    <w:rsid w:val="00123A25"/>
    <w:rsid w:val="00123F70"/>
    <w:rsid w:val="001241EC"/>
    <w:rsid w:val="00124C80"/>
    <w:rsid w:val="00125177"/>
    <w:rsid w:val="00125FD3"/>
    <w:rsid w:val="0012609B"/>
    <w:rsid w:val="001277C5"/>
    <w:rsid w:val="00131079"/>
    <w:rsid w:val="0013156A"/>
    <w:rsid w:val="00131A45"/>
    <w:rsid w:val="00134BB2"/>
    <w:rsid w:val="001351FC"/>
    <w:rsid w:val="00136CE9"/>
    <w:rsid w:val="00140941"/>
    <w:rsid w:val="00140AD3"/>
    <w:rsid w:val="00141063"/>
    <w:rsid w:val="00142741"/>
    <w:rsid w:val="00143626"/>
    <w:rsid w:val="00143E55"/>
    <w:rsid w:val="00144304"/>
    <w:rsid w:val="00145295"/>
    <w:rsid w:val="00147CB8"/>
    <w:rsid w:val="00151552"/>
    <w:rsid w:val="00151B93"/>
    <w:rsid w:val="00154536"/>
    <w:rsid w:val="001563DA"/>
    <w:rsid w:val="001579FA"/>
    <w:rsid w:val="00157EED"/>
    <w:rsid w:val="00162512"/>
    <w:rsid w:val="00162FBD"/>
    <w:rsid w:val="00165CA8"/>
    <w:rsid w:val="00165E61"/>
    <w:rsid w:val="00166AEA"/>
    <w:rsid w:val="001702E5"/>
    <w:rsid w:val="001707BC"/>
    <w:rsid w:val="0017167F"/>
    <w:rsid w:val="00173A26"/>
    <w:rsid w:val="00174089"/>
    <w:rsid w:val="0017591A"/>
    <w:rsid w:val="00176471"/>
    <w:rsid w:val="00176AE0"/>
    <w:rsid w:val="0017732D"/>
    <w:rsid w:val="00177FCA"/>
    <w:rsid w:val="00181F54"/>
    <w:rsid w:val="0018424E"/>
    <w:rsid w:val="00190165"/>
    <w:rsid w:val="00190A11"/>
    <w:rsid w:val="00191128"/>
    <w:rsid w:val="001917DF"/>
    <w:rsid w:val="00191E80"/>
    <w:rsid w:val="001927FB"/>
    <w:rsid w:val="00192832"/>
    <w:rsid w:val="00195518"/>
    <w:rsid w:val="00195C75"/>
    <w:rsid w:val="00197F26"/>
    <w:rsid w:val="001A01D7"/>
    <w:rsid w:val="001A109E"/>
    <w:rsid w:val="001A10DC"/>
    <w:rsid w:val="001A1B48"/>
    <w:rsid w:val="001A3A0B"/>
    <w:rsid w:val="001A3D08"/>
    <w:rsid w:val="001A41B9"/>
    <w:rsid w:val="001A4C80"/>
    <w:rsid w:val="001A4ECE"/>
    <w:rsid w:val="001A578B"/>
    <w:rsid w:val="001A59A9"/>
    <w:rsid w:val="001A5EE7"/>
    <w:rsid w:val="001A7C2B"/>
    <w:rsid w:val="001B0239"/>
    <w:rsid w:val="001B039A"/>
    <w:rsid w:val="001B0A03"/>
    <w:rsid w:val="001B14C2"/>
    <w:rsid w:val="001B2FE3"/>
    <w:rsid w:val="001B3546"/>
    <w:rsid w:val="001B37C4"/>
    <w:rsid w:val="001B39EC"/>
    <w:rsid w:val="001B461D"/>
    <w:rsid w:val="001B5278"/>
    <w:rsid w:val="001B52F9"/>
    <w:rsid w:val="001B53BF"/>
    <w:rsid w:val="001B5A00"/>
    <w:rsid w:val="001B6BBB"/>
    <w:rsid w:val="001C03AD"/>
    <w:rsid w:val="001C06AD"/>
    <w:rsid w:val="001C1725"/>
    <w:rsid w:val="001C26A2"/>
    <w:rsid w:val="001C3D43"/>
    <w:rsid w:val="001C648D"/>
    <w:rsid w:val="001C6704"/>
    <w:rsid w:val="001C6B00"/>
    <w:rsid w:val="001C741B"/>
    <w:rsid w:val="001D0048"/>
    <w:rsid w:val="001D0D45"/>
    <w:rsid w:val="001D1AE2"/>
    <w:rsid w:val="001D45A5"/>
    <w:rsid w:val="001D72C8"/>
    <w:rsid w:val="001D7739"/>
    <w:rsid w:val="001D789A"/>
    <w:rsid w:val="001E290B"/>
    <w:rsid w:val="001E2A07"/>
    <w:rsid w:val="001E2ACF"/>
    <w:rsid w:val="001E43DF"/>
    <w:rsid w:val="001E4DC9"/>
    <w:rsid w:val="001E4EF5"/>
    <w:rsid w:val="001E6149"/>
    <w:rsid w:val="001E62EA"/>
    <w:rsid w:val="001E6D56"/>
    <w:rsid w:val="001E737F"/>
    <w:rsid w:val="001E7D00"/>
    <w:rsid w:val="001F0574"/>
    <w:rsid w:val="001F072E"/>
    <w:rsid w:val="001F1B3B"/>
    <w:rsid w:val="001F271F"/>
    <w:rsid w:val="001F2C67"/>
    <w:rsid w:val="001F46D7"/>
    <w:rsid w:val="001F51C2"/>
    <w:rsid w:val="001F5594"/>
    <w:rsid w:val="001F5D4C"/>
    <w:rsid w:val="001F7044"/>
    <w:rsid w:val="00200F02"/>
    <w:rsid w:val="00201175"/>
    <w:rsid w:val="0020194C"/>
    <w:rsid w:val="002037D6"/>
    <w:rsid w:val="002048DE"/>
    <w:rsid w:val="00204D7A"/>
    <w:rsid w:val="00206101"/>
    <w:rsid w:val="002063E4"/>
    <w:rsid w:val="002071B2"/>
    <w:rsid w:val="002166EE"/>
    <w:rsid w:val="00216CF5"/>
    <w:rsid w:val="00217F52"/>
    <w:rsid w:val="00220C84"/>
    <w:rsid w:val="00220F22"/>
    <w:rsid w:val="002221E0"/>
    <w:rsid w:val="00222812"/>
    <w:rsid w:val="00223AE9"/>
    <w:rsid w:val="002257AE"/>
    <w:rsid w:val="00225C69"/>
    <w:rsid w:val="002262F4"/>
    <w:rsid w:val="00226340"/>
    <w:rsid w:val="00226B6C"/>
    <w:rsid w:val="00227397"/>
    <w:rsid w:val="002276A0"/>
    <w:rsid w:val="00227E8D"/>
    <w:rsid w:val="0023044B"/>
    <w:rsid w:val="00230D12"/>
    <w:rsid w:val="002324B1"/>
    <w:rsid w:val="00232AA1"/>
    <w:rsid w:val="00233032"/>
    <w:rsid w:val="00233904"/>
    <w:rsid w:val="00233CE7"/>
    <w:rsid w:val="00233F5C"/>
    <w:rsid w:val="0023495C"/>
    <w:rsid w:val="00234D20"/>
    <w:rsid w:val="002350D3"/>
    <w:rsid w:val="00235AB0"/>
    <w:rsid w:val="00237857"/>
    <w:rsid w:val="0024017C"/>
    <w:rsid w:val="00240F50"/>
    <w:rsid w:val="00241552"/>
    <w:rsid w:val="002415B0"/>
    <w:rsid w:val="00241D35"/>
    <w:rsid w:val="00242061"/>
    <w:rsid w:val="00244F5F"/>
    <w:rsid w:val="0024525A"/>
    <w:rsid w:val="00246388"/>
    <w:rsid w:val="00247100"/>
    <w:rsid w:val="002476CE"/>
    <w:rsid w:val="002504B1"/>
    <w:rsid w:val="00251C4B"/>
    <w:rsid w:val="002538D8"/>
    <w:rsid w:val="0025480A"/>
    <w:rsid w:val="002563CE"/>
    <w:rsid w:val="00256F7C"/>
    <w:rsid w:val="002570EE"/>
    <w:rsid w:val="0025728B"/>
    <w:rsid w:val="002573BF"/>
    <w:rsid w:val="00257BEE"/>
    <w:rsid w:val="002622D0"/>
    <w:rsid w:val="00262846"/>
    <w:rsid w:val="00265133"/>
    <w:rsid w:val="00265F98"/>
    <w:rsid w:val="002667C1"/>
    <w:rsid w:val="0026692D"/>
    <w:rsid w:val="002679C6"/>
    <w:rsid w:val="0027149E"/>
    <w:rsid w:val="00272575"/>
    <w:rsid w:val="002750A7"/>
    <w:rsid w:val="002762B4"/>
    <w:rsid w:val="0028189F"/>
    <w:rsid w:val="00281D4C"/>
    <w:rsid w:val="002833B3"/>
    <w:rsid w:val="0028398C"/>
    <w:rsid w:val="00283FD3"/>
    <w:rsid w:val="002858F7"/>
    <w:rsid w:val="00285F9A"/>
    <w:rsid w:val="0028611E"/>
    <w:rsid w:val="00286339"/>
    <w:rsid w:val="00286567"/>
    <w:rsid w:val="00286CE2"/>
    <w:rsid w:val="002904AF"/>
    <w:rsid w:val="002904EF"/>
    <w:rsid w:val="00290807"/>
    <w:rsid w:val="00291364"/>
    <w:rsid w:val="0029282D"/>
    <w:rsid w:val="00292F3A"/>
    <w:rsid w:val="00294E23"/>
    <w:rsid w:val="002A0259"/>
    <w:rsid w:val="002A243F"/>
    <w:rsid w:val="002A30D7"/>
    <w:rsid w:val="002A667D"/>
    <w:rsid w:val="002A6A74"/>
    <w:rsid w:val="002A7932"/>
    <w:rsid w:val="002A7DC7"/>
    <w:rsid w:val="002B0599"/>
    <w:rsid w:val="002B06FA"/>
    <w:rsid w:val="002B0BCE"/>
    <w:rsid w:val="002B20F3"/>
    <w:rsid w:val="002B2211"/>
    <w:rsid w:val="002B26A6"/>
    <w:rsid w:val="002B3C2D"/>
    <w:rsid w:val="002B48D2"/>
    <w:rsid w:val="002B79AB"/>
    <w:rsid w:val="002C0135"/>
    <w:rsid w:val="002C0285"/>
    <w:rsid w:val="002C1476"/>
    <w:rsid w:val="002C4C38"/>
    <w:rsid w:val="002C4D5C"/>
    <w:rsid w:val="002C50BE"/>
    <w:rsid w:val="002C58E0"/>
    <w:rsid w:val="002C6D97"/>
    <w:rsid w:val="002D0F56"/>
    <w:rsid w:val="002D16B2"/>
    <w:rsid w:val="002D1A80"/>
    <w:rsid w:val="002D1DCA"/>
    <w:rsid w:val="002D34CC"/>
    <w:rsid w:val="002D4204"/>
    <w:rsid w:val="002D5B24"/>
    <w:rsid w:val="002D7AB9"/>
    <w:rsid w:val="002E0966"/>
    <w:rsid w:val="002E14FD"/>
    <w:rsid w:val="002E3843"/>
    <w:rsid w:val="002E3E75"/>
    <w:rsid w:val="002E49A6"/>
    <w:rsid w:val="002E5410"/>
    <w:rsid w:val="002E5923"/>
    <w:rsid w:val="002F03C9"/>
    <w:rsid w:val="002F17A9"/>
    <w:rsid w:val="002F1BA5"/>
    <w:rsid w:val="002F39B1"/>
    <w:rsid w:val="002F3C47"/>
    <w:rsid w:val="002F5807"/>
    <w:rsid w:val="002F7856"/>
    <w:rsid w:val="003003E2"/>
    <w:rsid w:val="00300D6B"/>
    <w:rsid w:val="00301905"/>
    <w:rsid w:val="00301C55"/>
    <w:rsid w:val="00301C5C"/>
    <w:rsid w:val="00301F9B"/>
    <w:rsid w:val="00303987"/>
    <w:rsid w:val="00303AFD"/>
    <w:rsid w:val="00306EB5"/>
    <w:rsid w:val="003108ED"/>
    <w:rsid w:val="00310BA8"/>
    <w:rsid w:val="003110E8"/>
    <w:rsid w:val="003112CE"/>
    <w:rsid w:val="003113FB"/>
    <w:rsid w:val="0031227E"/>
    <w:rsid w:val="00312C0E"/>
    <w:rsid w:val="00313CC8"/>
    <w:rsid w:val="0031439C"/>
    <w:rsid w:val="0031537A"/>
    <w:rsid w:val="00315E9A"/>
    <w:rsid w:val="0031639D"/>
    <w:rsid w:val="00316522"/>
    <w:rsid w:val="0031676E"/>
    <w:rsid w:val="003213D8"/>
    <w:rsid w:val="003216A2"/>
    <w:rsid w:val="00322AE7"/>
    <w:rsid w:val="003250B2"/>
    <w:rsid w:val="0032574E"/>
    <w:rsid w:val="003258A7"/>
    <w:rsid w:val="0032747A"/>
    <w:rsid w:val="003276EC"/>
    <w:rsid w:val="0032784B"/>
    <w:rsid w:val="00330043"/>
    <w:rsid w:val="00330BD1"/>
    <w:rsid w:val="00331189"/>
    <w:rsid w:val="00331291"/>
    <w:rsid w:val="003318EE"/>
    <w:rsid w:val="0033308D"/>
    <w:rsid w:val="00333223"/>
    <w:rsid w:val="00335386"/>
    <w:rsid w:val="00335818"/>
    <w:rsid w:val="0033581B"/>
    <w:rsid w:val="00335AD0"/>
    <w:rsid w:val="00335AE8"/>
    <w:rsid w:val="00335F77"/>
    <w:rsid w:val="00336E53"/>
    <w:rsid w:val="003405C3"/>
    <w:rsid w:val="003418F9"/>
    <w:rsid w:val="00342015"/>
    <w:rsid w:val="00342C38"/>
    <w:rsid w:val="00342E3E"/>
    <w:rsid w:val="00343B7F"/>
    <w:rsid w:val="003442E0"/>
    <w:rsid w:val="00344BDB"/>
    <w:rsid w:val="00345345"/>
    <w:rsid w:val="0034740A"/>
    <w:rsid w:val="00350512"/>
    <w:rsid w:val="00350D76"/>
    <w:rsid w:val="00351A8C"/>
    <w:rsid w:val="003523AF"/>
    <w:rsid w:val="00352FCF"/>
    <w:rsid w:val="003531E5"/>
    <w:rsid w:val="00355A56"/>
    <w:rsid w:val="00357260"/>
    <w:rsid w:val="003576C1"/>
    <w:rsid w:val="00357A42"/>
    <w:rsid w:val="00357C8A"/>
    <w:rsid w:val="00360892"/>
    <w:rsid w:val="003616CE"/>
    <w:rsid w:val="00363296"/>
    <w:rsid w:val="00365445"/>
    <w:rsid w:val="00366665"/>
    <w:rsid w:val="00366CD1"/>
    <w:rsid w:val="003676A4"/>
    <w:rsid w:val="00370955"/>
    <w:rsid w:val="00371E32"/>
    <w:rsid w:val="00373770"/>
    <w:rsid w:val="0037406D"/>
    <w:rsid w:val="00375F84"/>
    <w:rsid w:val="00376261"/>
    <w:rsid w:val="00380117"/>
    <w:rsid w:val="00380AF0"/>
    <w:rsid w:val="00381EE9"/>
    <w:rsid w:val="00382885"/>
    <w:rsid w:val="00385849"/>
    <w:rsid w:val="00386FD7"/>
    <w:rsid w:val="0038765E"/>
    <w:rsid w:val="0038768F"/>
    <w:rsid w:val="003906A7"/>
    <w:rsid w:val="0039134E"/>
    <w:rsid w:val="00391D62"/>
    <w:rsid w:val="0039230B"/>
    <w:rsid w:val="003926D6"/>
    <w:rsid w:val="00393D58"/>
    <w:rsid w:val="0039401C"/>
    <w:rsid w:val="00395EE1"/>
    <w:rsid w:val="003965BE"/>
    <w:rsid w:val="003A4143"/>
    <w:rsid w:val="003A4524"/>
    <w:rsid w:val="003A4BEE"/>
    <w:rsid w:val="003A4DA3"/>
    <w:rsid w:val="003A7820"/>
    <w:rsid w:val="003B354E"/>
    <w:rsid w:val="003B572A"/>
    <w:rsid w:val="003B621E"/>
    <w:rsid w:val="003B65E7"/>
    <w:rsid w:val="003B67D9"/>
    <w:rsid w:val="003B70CB"/>
    <w:rsid w:val="003C014C"/>
    <w:rsid w:val="003C0209"/>
    <w:rsid w:val="003C0B65"/>
    <w:rsid w:val="003C0F8D"/>
    <w:rsid w:val="003C10B0"/>
    <w:rsid w:val="003C2100"/>
    <w:rsid w:val="003C2EC3"/>
    <w:rsid w:val="003C301E"/>
    <w:rsid w:val="003C3872"/>
    <w:rsid w:val="003C3D24"/>
    <w:rsid w:val="003C5372"/>
    <w:rsid w:val="003C7EF0"/>
    <w:rsid w:val="003D07FA"/>
    <w:rsid w:val="003D115E"/>
    <w:rsid w:val="003D11B2"/>
    <w:rsid w:val="003D1996"/>
    <w:rsid w:val="003D4179"/>
    <w:rsid w:val="003D5247"/>
    <w:rsid w:val="003D72EF"/>
    <w:rsid w:val="003D7DBA"/>
    <w:rsid w:val="003E063A"/>
    <w:rsid w:val="003E080A"/>
    <w:rsid w:val="003E17C5"/>
    <w:rsid w:val="003E1D10"/>
    <w:rsid w:val="003E3659"/>
    <w:rsid w:val="003E365E"/>
    <w:rsid w:val="003E4C6D"/>
    <w:rsid w:val="003E4E3F"/>
    <w:rsid w:val="003E53CB"/>
    <w:rsid w:val="003E6590"/>
    <w:rsid w:val="003E6EFA"/>
    <w:rsid w:val="003E74F7"/>
    <w:rsid w:val="003E7D57"/>
    <w:rsid w:val="003E7D7E"/>
    <w:rsid w:val="003F00D8"/>
    <w:rsid w:val="003F228C"/>
    <w:rsid w:val="003F2745"/>
    <w:rsid w:val="003F2EE5"/>
    <w:rsid w:val="003F33FE"/>
    <w:rsid w:val="003F367C"/>
    <w:rsid w:val="003F4028"/>
    <w:rsid w:val="003F56F3"/>
    <w:rsid w:val="003F5A9D"/>
    <w:rsid w:val="003F659A"/>
    <w:rsid w:val="003F79BA"/>
    <w:rsid w:val="00400113"/>
    <w:rsid w:val="004008EA"/>
    <w:rsid w:val="004014D7"/>
    <w:rsid w:val="0040157C"/>
    <w:rsid w:val="00401ADE"/>
    <w:rsid w:val="004024DB"/>
    <w:rsid w:val="00404707"/>
    <w:rsid w:val="004048A5"/>
    <w:rsid w:val="00405050"/>
    <w:rsid w:val="004056EB"/>
    <w:rsid w:val="0040664B"/>
    <w:rsid w:val="00406793"/>
    <w:rsid w:val="00407814"/>
    <w:rsid w:val="0040787D"/>
    <w:rsid w:val="00410FC7"/>
    <w:rsid w:val="00412199"/>
    <w:rsid w:val="0041234A"/>
    <w:rsid w:val="004129CB"/>
    <w:rsid w:val="004136AF"/>
    <w:rsid w:val="00415227"/>
    <w:rsid w:val="004154C1"/>
    <w:rsid w:val="004159AD"/>
    <w:rsid w:val="004222FA"/>
    <w:rsid w:val="00422411"/>
    <w:rsid w:val="00423249"/>
    <w:rsid w:val="00423852"/>
    <w:rsid w:val="00423BAB"/>
    <w:rsid w:val="00425759"/>
    <w:rsid w:val="00426ADE"/>
    <w:rsid w:val="004305E7"/>
    <w:rsid w:val="0043465B"/>
    <w:rsid w:val="00435C89"/>
    <w:rsid w:val="00436B3B"/>
    <w:rsid w:val="004372F2"/>
    <w:rsid w:val="0043765A"/>
    <w:rsid w:val="00437919"/>
    <w:rsid w:val="00437AF7"/>
    <w:rsid w:val="004420C8"/>
    <w:rsid w:val="0044588E"/>
    <w:rsid w:val="004458D7"/>
    <w:rsid w:val="00451B9E"/>
    <w:rsid w:val="00452C42"/>
    <w:rsid w:val="0045427D"/>
    <w:rsid w:val="00454609"/>
    <w:rsid w:val="00456DA1"/>
    <w:rsid w:val="00457586"/>
    <w:rsid w:val="004606A6"/>
    <w:rsid w:val="00461864"/>
    <w:rsid w:val="00462C4C"/>
    <w:rsid w:val="0046346C"/>
    <w:rsid w:val="00463BE8"/>
    <w:rsid w:val="00464561"/>
    <w:rsid w:val="00465061"/>
    <w:rsid w:val="004661F9"/>
    <w:rsid w:val="0046797B"/>
    <w:rsid w:val="00467C68"/>
    <w:rsid w:val="00470830"/>
    <w:rsid w:val="004710F9"/>
    <w:rsid w:val="00471730"/>
    <w:rsid w:val="004718C4"/>
    <w:rsid w:val="00471C5C"/>
    <w:rsid w:val="00472ED6"/>
    <w:rsid w:val="00474078"/>
    <w:rsid w:val="00475DFD"/>
    <w:rsid w:val="0048034D"/>
    <w:rsid w:val="0048246B"/>
    <w:rsid w:val="00485832"/>
    <w:rsid w:val="00485AB3"/>
    <w:rsid w:val="00486688"/>
    <w:rsid w:val="00486F5C"/>
    <w:rsid w:val="00486FE7"/>
    <w:rsid w:val="00491722"/>
    <w:rsid w:val="0049309C"/>
    <w:rsid w:val="00496768"/>
    <w:rsid w:val="004A081B"/>
    <w:rsid w:val="004A3B8B"/>
    <w:rsid w:val="004A3BCF"/>
    <w:rsid w:val="004A3BEF"/>
    <w:rsid w:val="004A4260"/>
    <w:rsid w:val="004A558D"/>
    <w:rsid w:val="004A6055"/>
    <w:rsid w:val="004A6ABE"/>
    <w:rsid w:val="004B198E"/>
    <w:rsid w:val="004B311E"/>
    <w:rsid w:val="004B5293"/>
    <w:rsid w:val="004B7AB2"/>
    <w:rsid w:val="004B7AEA"/>
    <w:rsid w:val="004C16E7"/>
    <w:rsid w:val="004C2543"/>
    <w:rsid w:val="004C27E5"/>
    <w:rsid w:val="004C539E"/>
    <w:rsid w:val="004C5FD6"/>
    <w:rsid w:val="004C70E2"/>
    <w:rsid w:val="004C74C5"/>
    <w:rsid w:val="004C791A"/>
    <w:rsid w:val="004D02FC"/>
    <w:rsid w:val="004D092F"/>
    <w:rsid w:val="004D0F59"/>
    <w:rsid w:val="004D1CFB"/>
    <w:rsid w:val="004D1F3E"/>
    <w:rsid w:val="004D2571"/>
    <w:rsid w:val="004D284A"/>
    <w:rsid w:val="004D38E5"/>
    <w:rsid w:val="004D4F6D"/>
    <w:rsid w:val="004D50AF"/>
    <w:rsid w:val="004D5264"/>
    <w:rsid w:val="004D54E7"/>
    <w:rsid w:val="004D6383"/>
    <w:rsid w:val="004D747A"/>
    <w:rsid w:val="004D7E5E"/>
    <w:rsid w:val="004E07BF"/>
    <w:rsid w:val="004E2A64"/>
    <w:rsid w:val="004E3077"/>
    <w:rsid w:val="004E30B4"/>
    <w:rsid w:val="004E323B"/>
    <w:rsid w:val="004E40FA"/>
    <w:rsid w:val="004E5C5F"/>
    <w:rsid w:val="004E6DDF"/>
    <w:rsid w:val="004E6EEE"/>
    <w:rsid w:val="004F054F"/>
    <w:rsid w:val="004F2D46"/>
    <w:rsid w:val="004F3C9C"/>
    <w:rsid w:val="004F44BC"/>
    <w:rsid w:val="004F6202"/>
    <w:rsid w:val="004F6AED"/>
    <w:rsid w:val="004F7483"/>
    <w:rsid w:val="0050009C"/>
    <w:rsid w:val="00501443"/>
    <w:rsid w:val="00502286"/>
    <w:rsid w:val="00502F8E"/>
    <w:rsid w:val="00503BB3"/>
    <w:rsid w:val="00503DAE"/>
    <w:rsid w:val="005045F8"/>
    <w:rsid w:val="005058B2"/>
    <w:rsid w:val="005110C2"/>
    <w:rsid w:val="00511DF8"/>
    <w:rsid w:val="00511F1E"/>
    <w:rsid w:val="005127C2"/>
    <w:rsid w:val="00512928"/>
    <w:rsid w:val="005137C2"/>
    <w:rsid w:val="00514314"/>
    <w:rsid w:val="00516691"/>
    <w:rsid w:val="00516B12"/>
    <w:rsid w:val="00517C9B"/>
    <w:rsid w:val="00517F8F"/>
    <w:rsid w:val="00517FD2"/>
    <w:rsid w:val="005200D8"/>
    <w:rsid w:val="0052231C"/>
    <w:rsid w:val="00522828"/>
    <w:rsid w:val="00523C74"/>
    <w:rsid w:val="005246B0"/>
    <w:rsid w:val="0052626B"/>
    <w:rsid w:val="005262D4"/>
    <w:rsid w:val="00526BD5"/>
    <w:rsid w:val="00531205"/>
    <w:rsid w:val="00531E74"/>
    <w:rsid w:val="00531E94"/>
    <w:rsid w:val="00533D08"/>
    <w:rsid w:val="005341A9"/>
    <w:rsid w:val="00534A93"/>
    <w:rsid w:val="00535E56"/>
    <w:rsid w:val="00537505"/>
    <w:rsid w:val="005379AE"/>
    <w:rsid w:val="00537D96"/>
    <w:rsid w:val="00540517"/>
    <w:rsid w:val="005416FB"/>
    <w:rsid w:val="00543DBC"/>
    <w:rsid w:val="00545C3B"/>
    <w:rsid w:val="00546476"/>
    <w:rsid w:val="00547D56"/>
    <w:rsid w:val="00550A0D"/>
    <w:rsid w:val="00550E25"/>
    <w:rsid w:val="00551931"/>
    <w:rsid w:val="005526B4"/>
    <w:rsid w:val="00552957"/>
    <w:rsid w:val="00553BEA"/>
    <w:rsid w:val="005549AC"/>
    <w:rsid w:val="005559B8"/>
    <w:rsid w:val="00555CAA"/>
    <w:rsid w:val="005569A0"/>
    <w:rsid w:val="005574AD"/>
    <w:rsid w:val="005614E5"/>
    <w:rsid w:val="00561E0A"/>
    <w:rsid w:val="0056213F"/>
    <w:rsid w:val="0056303E"/>
    <w:rsid w:val="005641D8"/>
    <w:rsid w:val="005641EF"/>
    <w:rsid w:val="005653B2"/>
    <w:rsid w:val="005655D1"/>
    <w:rsid w:val="005677B7"/>
    <w:rsid w:val="00571E4B"/>
    <w:rsid w:val="00576AEF"/>
    <w:rsid w:val="00577CE1"/>
    <w:rsid w:val="00580165"/>
    <w:rsid w:val="005818E6"/>
    <w:rsid w:val="00581AB5"/>
    <w:rsid w:val="005824BA"/>
    <w:rsid w:val="005828B9"/>
    <w:rsid w:val="00582A13"/>
    <w:rsid w:val="00585D18"/>
    <w:rsid w:val="005862CA"/>
    <w:rsid w:val="00586F5C"/>
    <w:rsid w:val="00587176"/>
    <w:rsid w:val="005874F7"/>
    <w:rsid w:val="005876BB"/>
    <w:rsid w:val="005877C5"/>
    <w:rsid w:val="00591C0A"/>
    <w:rsid w:val="00594D26"/>
    <w:rsid w:val="005957C9"/>
    <w:rsid w:val="00595922"/>
    <w:rsid w:val="00595F3C"/>
    <w:rsid w:val="00596138"/>
    <w:rsid w:val="00596617"/>
    <w:rsid w:val="005A00B8"/>
    <w:rsid w:val="005A01E6"/>
    <w:rsid w:val="005A06F0"/>
    <w:rsid w:val="005A14A3"/>
    <w:rsid w:val="005A15C5"/>
    <w:rsid w:val="005A16B2"/>
    <w:rsid w:val="005A1812"/>
    <w:rsid w:val="005A1EC5"/>
    <w:rsid w:val="005A303E"/>
    <w:rsid w:val="005A4008"/>
    <w:rsid w:val="005A5E24"/>
    <w:rsid w:val="005B1064"/>
    <w:rsid w:val="005B2825"/>
    <w:rsid w:val="005B5F75"/>
    <w:rsid w:val="005B6356"/>
    <w:rsid w:val="005B78B8"/>
    <w:rsid w:val="005C1D8F"/>
    <w:rsid w:val="005C5B31"/>
    <w:rsid w:val="005C5BDF"/>
    <w:rsid w:val="005D1727"/>
    <w:rsid w:val="005D208E"/>
    <w:rsid w:val="005D2146"/>
    <w:rsid w:val="005D234B"/>
    <w:rsid w:val="005D286C"/>
    <w:rsid w:val="005D365A"/>
    <w:rsid w:val="005D43EF"/>
    <w:rsid w:val="005D443C"/>
    <w:rsid w:val="005D549C"/>
    <w:rsid w:val="005D6656"/>
    <w:rsid w:val="005E2BA0"/>
    <w:rsid w:val="005E3A93"/>
    <w:rsid w:val="005E4A4B"/>
    <w:rsid w:val="005E7A7C"/>
    <w:rsid w:val="005E7E2E"/>
    <w:rsid w:val="005F106B"/>
    <w:rsid w:val="005F30C1"/>
    <w:rsid w:val="005F5CDF"/>
    <w:rsid w:val="005F64C9"/>
    <w:rsid w:val="005F7DA9"/>
    <w:rsid w:val="00602C69"/>
    <w:rsid w:val="006037EC"/>
    <w:rsid w:val="00604161"/>
    <w:rsid w:val="006047A8"/>
    <w:rsid w:val="00605F5A"/>
    <w:rsid w:val="0060617A"/>
    <w:rsid w:val="00606885"/>
    <w:rsid w:val="00606F23"/>
    <w:rsid w:val="00607F8E"/>
    <w:rsid w:val="0061039F"/>
    <w:rsid w:val="00610662"/>
    <w:rsid w:val="00611528"/>
    <w:rsid w:val="00611AF8"/>
    <w:rsid w:val="0061342C"/>
    <w:rsid w:val="00614BB8"/>
    <w:rsid w:val="00614E44"/>
    <w:rsid w:val="006152E8"/>
    <w:rsid w:val="0061662D"/>
    <w:rsid w:val="00620AA1"/>
    <w:rsid w:val="006215D8"/>
    <w:rsid w:val="00621705"/>
    <w:rsid w:val="00621A22"/>
    <w:rsid w:val="00622D70"/>
    <w:rsid w:val="00623497"/>
    <w:rsid w:val="00623502"/>
    <w:rsid w:val="006235DF"/>
    <w:rsid w:val="00623AFC"/>
    <w:rsid w:val="00624ACE"/>
    <w:rsid w:val="00627631"/>
    <w:rsid w:val="00631E87"/>
    <w:rsid w:val="006336DE"/>
    <w:rsid w:val="00635DC4"/>
    <w:rsid w:val="006362FB"/>
    <w:rsid w:val="00637058"/>
    <w:rsid w:val="006373F6"/>
    <w:rsid w:val="00637A40"/>
    <w:rsid w:val="00640824"/>
    <w:rsid w:val="0064087F"/>
    <w:rsid w:val="006428AD"/>
    <w:rsid w:val="00643404"/>
    <w:rsid w:val="006437AD"/>
    <w:rsid w:val="00643B17"/>
    <w:rsid w:val="00644186"/>
    <w:rsid w:val="00645EE1"/>
    <w:rsid w:val="006473EB"/>
    <w:rsid w:val="00647E19"/>
    <w:rsid w:val="006506AC"/>
    <w:rsid w:val="006509AA"/>
    <w:rsid w:val="00650CD4"/>
    <w:rsid w:val="0065111A"/>
    <w:rsid w:val="00651B36"/>
    <w:rsid w:val="00653CD3"/>
    <w:rsid w:val="00655CCC"/>
    <w:rsid w:val="00657220"/>
    <w:rsid w:val="0065753D"/>
    <w:rsid w:val="006603C9"/>
    <w:rsid w:val="00660850"/>
    <w:rsid w:val="00660E37"/>
    <w:rsid w:val="00661C15"/>
    <w:rsid w:val="00661D1A"/>
    <w:rsid w:val="0066271F"/>
    <w:rsid w:val="00663179"/>
    <w:rsid w:val="006651DA"/>
    <w:rsid w:val="00665CDF"/>
    <w:rsid w:val="006668C4"/>
    <w:rsid w:val="006677ED"/>
    <w:rsid w:val="00667CF5"/>
    <w:rsid w:val="00667EFB"/>
    <w:rsid w:val="00670B4A"/>
    <w:rsid w:val="00671447"/>
    <w:rsid w:val="006721E4"/>
    <w:rsid w:val="00672AB6"/>
    <w:rsid w:val="0067399C"/>
    <w:rsid w:val="00674C1D"/>
    <w:rsid w:val="00675722"/>
    <w:rsid w:val="00677C77"/>
    <w:rsid w:val="006818AA"/>
    <w:rsid w:val="00684A9E"/>
    <w:rsid w:val="00684D6C"/>
    <w:rsid w:val="00685027"/>
    <w:rsid w:val="006858E2"/>
    <w:rsid w:val="006870CD"/>
    <w:rsid w:val="0068771C"/>
    <w:rsid w:val="006906B6"/>
    <w:rsid w:val="00690CB5"/>
    <w:rsid w:val="0069149F"/>
    <w:rsid w:val="006930C8"/>
    <w:rsid w:val="00695A3E"/>
    <w:rsid w:val="0069636D"/>
    <w:rsid w:val="00696AA7"/>
    <w:rsid w:val="0069738A"/>
    <w:rsid w:val="006977B0"/>
    <w:rsid w:val="006A107F"/>
    <w:rsid w:val="006A3412"/>
    <w:rsid w:val="006A39DA"/>
    <w:rsid w:val="006A45C4"/>
    <w:rsid w:val="006A593E"/>
    <w:rsid w:val="006A63FA"/>
    <w:rsid w:val="006A6FC9"/>
    <w:rsid w:val="006A78ED"/>
    <w:rsid w:val="006A7FEF"/>
    <w:rsid w:val="006B07C4"/>
    <w:rsid w:val="006B1226"/>
    <w:rsid w:val="006B1BF6"/>
    <w:rsid w:val="006B1D8F"/>
    <w:rsid w:val="006B1F69"/>
    <w:rsid w:val="006B26BE"/>
    <w:rsid w:val="006B2992"/>
    <w:rsid w:val="006B3060"/>
    <w:rsid w:val="006B34E4"/>
    <w:rsid w:val="006B3D9E"/>
    <w:rsid w:val="006B5370"/>
    <w:rsid w:val="006B5885"/>
    <w:rsid w:val="006B6D13"/>
    <w:rsid w:val="006C01CA"/>
    <w:rsid w:val="006C04D5"/>
    <w:rsid w:val="006C1415"/>
    <w:rsid w:val="006C3565"/>
    <w:rsid w:val="006C5CF2"/>
    <w:rsid w:val="006C644C"/>
    <w:rsid w:val="006C7430"/>
    <w:rsid w:val="006D1256"/>
    <w:rsid w:val="006D29A9"/>
    <w:rsid w:val="006D4436"/>
    <w:rsid w:val="006D467B"/>
    <w:rsid w:val="006D5FCA"/>
    <w:rsid w:val="006E0126"/>
    <w:rsid w:val="006E1000"/>
    <w:rsid w:val="006E23B0"/>
    <w:rsid w:val="006E28A6"/>
    <w:rsid w:val="006E4361"/>
    <w:rsid w:val="006E486A"/>
    <w:rsid w:val="006E4A3C"/>
    <w:rsid w:val="006E5BB9"/>
    <w:rsid w:val="006E5F03"/>
    <w:rsid w:val="006E6FA5"/>
    <w:rsid w:val="006E70CF"/>
    <w:rsid w:val="006E740E"/>
    <w:rsid w:val="006F063E"/>
    <w:rsid w:val="006F129F"/>
    <w:rsid w:val="006F3806"/>
    <w:rsid w:val="006F3AD5"/>
    <w:rsid w:val="006F5A9E"/>
    <w:rsid w:val="006F5D3B"/>
    <w:rsid w:val="006F6EF2"/>
    <w:rsid w:val="00700A03"/>
    <w:rsid w:val="007011F9"/>
    <w:rsid w:val="00703753"/>
    <w:rsid w:val="00710195"/>
    <w:rsid w:val="007106AD"/>
    <w:rsid w:val="00712258"/>
    <w:rsid w:val="007148B9"/>
    <w:rsid w:val="00716377"/>
    <w:rsid w:val="00722940"/>
    <w:rsid w:val="00723706"/>
    <w:rsid w:val="00724FD8"/>
    <w:rsid w:val="00725055"/>
    <w:rsid w:val="00725899"/>
    <w:rsid w:val="0072599E"/>
    <w:rsid w:val="00726672"/>
    <w:rsid w:val="00726936"/>
    <w:rsid w:val="00727C91"/>
    <w:rsid w:val="00733562"/>
    <w:rsid w:val="0073612D"/>
    <w:rsid w:val="00736D24"/>
    <w:rsid w:val="00737E6A"/>
    <w:rsid w:val="007410A0"/>
    <w:rsid w:val="007438EE"/>
    <w:rsid w:val="00744209"/>
    <w:rsid w:val="00744D43"/>
    <w:rsid w:val="00745830"/>
    <w:rsid w:val="00751F86"/>
    <w:rsid w:val="0075222D"/>
    <w:rsid w:val="007529A8"/>
    <w:rsid w:val="00753B4F"/>
    <w:rsid w:val="00753F7F"/>
    <w:rsid w:val="0075529C"/>
    <w:rsid w:val="00756358"/>
    <w:rsid w:val="00756867"/>
    <w:rsid w:val="0075763D"/>
    <w:rsid w:val="0076051B"/>
    <w:rsid w:val="00760BF4"/>
    <w:rsid w:val="00761E95"/>
    <w:rsid w:val="007652E2"/>
    <w:rsid w:val="007657A8"/>
    <w:rsid w:val="00767242"/>
    <w:rsid w:val="00767836"/>
    <w:rsid w:val="00767EBF"/>
    <w:rsid w:val="00772F87"/>
    <w:rsid w:val="0077489A"/>
    <w:rsid w:val="007753C8"/>
    <w:rsid w:val="0077573D"/>
    <w:rsid w:val="00776323"/>
    <w:rsid w:val="00781481"/>
    <w:rsid w:val="00783220"/>
    <w:rsid w:val="00783B89"/>
    <w:rsid w:val="00784F71"/>
    <w:rsid w:val="007852B8"/>
    <w:rsid w:val="007856BF"/>
    <w:rsid w:val="007871D8"/>
    <w:rsid w:val="0079041B"/>
    <w:rsid w:val="00793842"/>
    <w:rsid w:val="00793D20"/>
    <w:rsid w:val="0079473F"/>
    <w:rsid w:val="007948BD"/>
    <w:rsid w:val="0079580F"/>
    <w:rsid w:val="00795AC4"/>
    <w:rsid w:val="0079668A"/>
    <w:rsid w:val="00796D0D"/>
    <w:rsid w:val="00797DB8"/>
    <w:rsid w:val="007A033F"/>
    <w:rsid w:val="007A1C4F"/>
    <w:rsid w:val="007A1EFB"/>
    <w:rsid w:val="007A2006"/>
    <w:rsid w:val="007A2507"/>
    <w:rsid w:val="007A3287"/>
    <w:rsid w:val="007A386A"/>
    <w:rsid w:val="007A388D"/>
    <w:rsid w:val="007A3D82"/>
    <w:rsid w:val="007A404F"/>
    <w:rsid w:val="007A4344"/>
    <w:rsid w:val="007A4885"/>
    <w:rsid w:val="007A5510"/>
    <w:rsid w:val="007A56AC"/>
    <w:rsid w:val="007A72DD"/>
    <w:rsid w:val="007A75E8"/>
    <w:rsid w:val="007A7827"/>
    <w:rsid w:val="007A79A5"/>
    <w:rsid w:val="007B0190"/>
    <w:rsid w:val="007B05F0"/>
    <w:rsid w:val="007B0839"/>
    <w:rsid w:val="007B0A08"/>
    <w:rsid w:val="007B0E24"/>
    <w:rsid w:val="007B15DC"/>
    <w:rsid w:val="007B1F79"/>
    <w:rsid w:val="007B3B6D"/>
    <w:rsid w:val="007B5318"/>
    <w:rsid w:val="007C07AF"/>
    <w:rsid w:val="007C14E1"/>
    <w:rsid w:val="007C3BBC"/>
    <w:rsid w:val="007C3DB0"/>
    <w:rsid w:val="007C4DF4"/>
    <w:rsid w:val="007C52E8"/>
    <w:rsid w:val="007C668B"/>
    <w:rsid w:val="007C74AE"/>
    <w:rsid w:val="007C7A37"/>
    <w:rsid w:val="007D1DBE"/>
    <w:rsid w:val="007D1E99"/>
    <w:rsid w:val="007D34A9"/>
    <w:rsid w:val="007D6441"/>
    <w:rsid w:val="007D671D"/>
    <w:rsid w:val="007D6C8F"/>
    <w:rsid w:val="007D7476"/>
    <w:rsid w:val="007D7647"/>
    <w:rsid w:val="007E0521"/>
    <w:rsid w:val="007E07E7"/>
    <w:rsid w:val="007E0A0A"/>
    <w:rsid w:val="007E1E3E"/>
    <w:rsid w:val="007E1EEC"/>
    <w:rsid w:val="007E4009"/>
    <w:rsid w:val="007E42CD"/>
    <w:rsid w:val="007E640D"/>
    <w:rsid w:val="007E666E"/>
    <w:rsid w:val="007E72C0"/>
    <w:rsid w:val="007E7A6F"/>
    <w:rsid w:val="007F08A2"/>
    <w:rsid w:val="007F1DE2"/>
    <w:rsid w:val="007F21C9"/>
    <w:rsid w:val="007F282E"/>
    <w:rsid w:val="007F46E5"/>
    <w:rsid w:val="007F46F8"/>
    <w:rsid w:val="007F5666"/>
    <w:rsid w:val="007F5DC3"/>
    <w:rsid w:val="007F6B9A"/>
    <w:rsid w:val="0080053F"/>
    <w:rsid w:val="00800C6D"/>
    <w:rsid w:val="00801653"/>
    <w:rsid w:val="0080190F"/>
    <w:rsid w:val="00802157"/>
    <w:rsid w:val="00803ADC"/>
    <w:rsid w:val="00803ED8"/>
    <w:rsid w:val="00804150"/>
    <w:rsid w:val="00804DC4"/>
    <w:rsid w:val="008100BE"/>
    <w:rsid w:val="0081168C"/>
    <w:rsid w:val="00812FD7"/>
    <w:rsid w:val="0081313F"/>
    <w:rsid w:val="008144BD"/>
    <w:rsid w:val="00815480"/>
    <w:rsid w:val="00816000"/>
    <w:rsid w:val="0081720F"/>
    <w:rsid w:val="00821FBE"/>
    <w:rsid w:val="0082273C"/>
    <w:rsid w:val="0082357F"/>
    <w:rsid w:val="0082528D"/>
    <w:rsid w:val="00825542"/>
    <w:rsid w:val="0082594F"/>
    <w:rsid w:val="0082655E"/>
    <w:rsid w:val="008265FB"/>
    <w:rsid w:val="0082687C"/>
    <w:rsid w:val="00830834"/>
    <w:rsid w:val="00830E4E"/>
    <w:rsid w:val="0083304E"/>
    <w:rsid w:val="00833B85"/>
    <w:rsid w:val="0083462A"/>
    <w:rsid w:val="00836AB0"/>
    <w:rsid w:val="00837000"/>
    <w:rsid w:val="00837950"/>
    <w:rsid w:val="00840616"/>
    <w:rsid w:val="00841CC8"/>
    <w:rsid w:val="00843D70"/>
    <w:rsid w:val="00843E48"/>
    <w:rsid w:val="0084462C"/>
    <w:rsid w:val="0084630F"/>
    <w:rsid w:val="00847178"/>
    <w:rsid w:val="00850B35"/>
    <w:rsid w:val="00851A1A"/>
    <w:rsid w:val="00853CAE"/>
    <w:rsid w:val="00854985"/>
    <w:rsid w:val="00856ECB"/>
    <w:rsid w:val="00856EE5"/>
    <w:rsid w:val="00862D8F"/>
    <w:rsid w:val="0086522B"/>
    <w:rsid w:val="00865DA1"/>
    <w:rsid w:val="00865EF5"/>
    <w:rsid w:val="0086607B"/>
    <w:rsid w:val="00866E1B"/>
    <w:rsid w:val="008676AB"/>
    <w:rsid w:val="00867EF1"/>
    <w:rsid w:val="0087176F"/>
    <w:rsid w:val="008718A2"/>
    <w:rsid w:val="00872AB6"/>
    <w:rsid w:val="008748E8"/>
    <w:rsid w:val="00874A1C"/>
    <w:rsid w:val="00874F8E"/>
    <w:rsid w:val="00877FDD"/>
    <w:rsid w:val="008850A7"/>
    <w:rsid w:val="008869D8"/>
    <w:rsid w:val="0088781E"/>
    <w:rsid w:val="00890255"/>
    <w:rsid w:val="008911A3"/>
    <w:rsid w:val="0089155F"/>
    <w:rsid w:val="008917B7"/>
    <w:rsid w:val="00891B57"/>
    <w:rsid w:val="00892840"/>
    <w:rsid w:val="00894075"/>
    <w:rsid w:val="008941CE"/>
    <w:rsid w:val="0089473F"/>
    <w:rsid w:val="008950E6"/>
    <w:rsid w:val="00895837"/>
    <w:rsid w:val="0089657F"/>
    <w:rsid w:val="008968E3"/>
    <w:rsid w:val="00896C4F"/>
    <w:rsid w:val="00897A4E"/>
    <w:rsid w:val="008A088D"/>
    <w:rsid w:val="008A28C5"/>
    <w:rsid w:val="008A2D98"/>
    <w:rsid w:val="008A4D05"/>
    <w:rsid w:val="008A4D2B"/>
    <w:rsid w:val="008A565F"/>
    <w:rsid w:val="008A5AD8"/>
    <w:rsid w:val="008A5E0D"/>
    <w:rsid w:val="008A6068"/>
    <w:rsid w:val="008A7504"/>
    <w:rsid w:val="008A799E"/>
    <w:rsid w:val="008B009D"/>
    <w:rsid w:val="008B4B26"/>
    <w:rsid w:val="008B5061"/>
    <w:rsid w:val="008B55A2"/>
    <w:rsid w:val="008C1315"/>
    <w:rsid w:val="008C19DD"/>
    <w:rsid w:val="008C255F"/>
    <w:rsid w:val="008C2B1A"/>
    <w:rsid w:val="008C3549"/>
    <w:rsid w:val="008C4316"/>
    <w:rsid w:val="008C4605"/>
    <w:rsid w:val="008C473E"/>
    <w:rsid w:val="008C49C0"/>
    <w:rsid w:val="008C4F35"/>
    <w:rsid w:val="008C67E7"/>
    <w:rsid w:val="008C7E0B"/>
    <w:rsid w:val="008D19A8"/>
    <w:rsid w:val="008D355E"/>
    <w:rsid w:val="008D3CAD"/>
    <w:rsid w:val="008D6037"/>
    <w:rsid w:val="008E013D"/>
    <w:rsid w:val="008E1771"/>
    <w:rsid w:val="008E3436"/>
    <w:rsid w:val="008E4C00"/>
    <w:rsid w:val="008E5FDC"/>
    <w:rsid w:val="008E762C"/>
    <w:rsid w:val="008E7F38"/>
    <w:rsid w:val="008F265F"/>
    <w:rsid w:val="008F27DF"/>
    <w:rsid w:val="008F2B28"/>
    <w:rsid w:val="008F3582"/>
    <w:rsid w:val="008F4C5A"/>
    <w:rsid w:val="008F56BF"/>
    <w:rsid w:val="008F5BF3"/>
    <w:rsid w:val="008F5C11"/>
    <w:rsid w:val="00900466"/>
    <w:rsid w:val="009032D9"/>
    <w:rsid w:val="0090359C"/>
    <w:rsid w:val="00904DA5"/>
    <w:rsid w:val="00910E99"/>
    <w:rsid w:val="0091154F"/>
    <w:rsid w:val="00911F48"/>
    <w:rsid w:val="00911F53"/>
    <w:rsid w:val="009134C1"/>
    <w:rsid w:val="009148C8"/>
    <w:rsid w:val="00915083"/>
    <w:rsid w:val="009154E6"/>
    <w:rsid w:val="0091550D"/>
    <w:rsid w:val="0091566D"/>
    <w:rsid w:val="00917259"/>
    <w:rsid w:val="00920D41"/>
    <w:rsid w:val="009226BF"/>
    <w:rsid w:val="00925733"/>
    <w:rsid w:val="00925B62"/>
    <w:rsid w:val="00925EA4"/>
    <w:rsid w:val="00927E0C"/>
    <w:rsid w:val="00930932"/>
    <w:rsid w:val="009348DC"/>
    <w:rsid w:val="00936485"/>
    <w:rsid w:val="00941A91"/>
    <w:rsid w:val="00945E81"/>
    <w:rsid w:val="00946778"/>
    <w:rsid w:val="0095046B"/>
    <w:rsid w:val="00951104"/>
    <w:rsid w:val="009513B4"/>
    <w:rsid w:val="0095167D"/>
    <w:rsid w:val="009522C7"/>
    <w:rsid w:val="0095281E"/>
    <w:rsid w:val="00954508"/>
    <w:rsid w:val="00955145"/>
    <w:rsid w:val="00956553"/>
    <w:rsid w:val="00957D45"/>
    <w:rsid w:val="0096011E"/>
    <w:rsid w:val="009605B9"/>
    <w:rsid w:val="00960AE5"/>
    <w:rsid w:val="009614A2"/>
    <w:rsid w:val="0096185F"/>
    <w:rsid w:val="0096257C"/>
    <w:rsid w:val="00963985"/>
    <w:rsid w:val="00964D18"/>
    <w:rsid w:val="0096544D"/>
    <w:rsid w:val="00965882"/>
    <w:rsid w:val="00965EBD"/>
    <w:rsid w:val="00966F6D"/>
    <w:rsid w:val="00967296"/>
    <w:rsid w:val="00971585"/>
    <w:rsid w:val="00971738"/>
    <w:rsid w:val="009721FD"/>
    <w:rsid w:val="00972AAD"/>
    <w:rsid w:val="00972F0C"/>
    <w:rsid w:val="00973F37"/>
    <w:rsid w:val="00974A6F"/>
    <w:rsid w:val="00976546"/>
    <w:rsid w:val="0097685E"/>
    <w:rsid w:val="00980148"/>
    <w:rsid w:val="009809EC"/>
    <w:rsid w:val="00980FA2"/>
    <w:rsid w:val="009810D3"/>
    <w:rsid w:val="009814CC"/>
    <w:rsid w:val="00981AF4"/>
    <w:rsid w:val="00981DB5"/>
    <w:rsid w:val="009830B8"/>
    <w:rsid w:val="009834F9"/>
    <w:rsid w:val="00983705"/>
    <w:rsid w:val="0098416D"/>
    <w:rsid w:val="00985386"/>
    <w:rsid w:val="009872E0"/>
    <w:rsid w:val="0099054B"/>
    <w:rsid w:val="00990A19"/>
    <w:rsid w:val="00991855"/>
    <w:rsid w:val="00991F1C"/>
    <w:rsid w:val="0099256D"/>
    <w:rsid w:val="00992663"/>
    <w:rsid w:val="00993CD7"/>
    <w:rsid w:val="009943A9"/>
    <w:rsid w:val="009946B5"/>
    <w:rsid w:val="00996AB3"/>
    <w:rsid w:val="00996E62"/>
    <w:rsid w:val="009A0448"/>
    <w:rsid w:val="009A0679"/>
    <w:rsid w:val="009A0835"/>
    <w:rsid w:val="009A2EC3"/>
    <w:rsid w:val="009A314B"/>
    <w:rsid w:val="009A3D42"/>
    <w:rsid w:val="009A596C"/>
    <w:rsid w:val="009A5FE8"/>
    <w:rsid w:val="009A6766"/>
    <w:rsid w:val="009B1825"/>
    <w:rsid w:val="009B341D"/>
    <w:rsid w:val="009B40D1"/>
    <w:rsid w:val="009B4B04"/>
    <w:rsid w:val="009B54A9"/>
    <w:rsid w:val="009B62DB"/>
    <w:rsid w:val="009B6628"/>
    <w:rsid w:val="009B75B8"/>
    <w:rsid w:val="009B774C"/>
    <w:rsid w:val="009C2BC7"/>
    <w:rsid w:val="009C3AB7"/>
    <w:rsid w:val="009C590A"/>
    <w:rsid w:val="009C5AF2"/>
    <w:rsid w:val="009D30AF"/>
    <w:rsid w:val="009D30B6"/>
    <w:rsid w:val="009D3F89"/>
    <w:rsid w:val="009D5524"/>
    <w:rsid w:val="009D6847"/>
    <w:rsid w:val="009E145A"/>
    <w:rsid w:val="009E16A2"/>
    <w:rsid w:val="009E2F6D"/>
    <w:rsid w:val="009E4F07"/>
    <w:rsid w:val="009E54EB"/>
    <w:rsid w:val="009E5857"/>
    <w:rsid w:val="009E6413"/>
    <w:rsid w:val="009E7F8A"/>
    <w:rsid w:val="009F5B6E"/>
    <w:rsid w:val="009F60FA"/>
    <w:rsid w:val="009F7373"/>
    <w:rsid w:val="009F77F8"/>
    <w:rsid w:val="00A00E7A"/>
    <w:rsid w:val="00A015C2"/>
    <w:rsid w:val="00A01F9F"/>
    <w:rsid w:val="00A02772"/>
    <w:rsid w:val="00A03C82"/>
    <w:rsid w:val="00A049BA"/>
    <w:rsid w:val="00A06321"/>
    <w:rsid w:val="00A07166"/>
    <w:rsid w:val="00A07D3E"/>
    <w:rsid w:val="00A10069"/>
    <w:rsid w:val="00A118E5"/>
    <w:rsid w:val="00A132CB"/>
    <w:rsid w:val="00A13E0B"/>
    <w:rsid w:val="00A14316"/>
    <w:rsid w:val="00A147A6"/>
    <w:rsid w:val="00A15807"/>
    <w:rsid w:val="00A17914"/>
    <w:rsid w:val="00A20294"/>
    <w:rsid w:val="00A2093C"/>
    <w:rsid w:val="00A23F14"/>
    <w:rsid w:val="00A24B43"/>
    <w:rsid w:val="00A26BBB"/>
    <w:rsid w:val="00A26E5C"/>
    <w:rsid w:val="00A27BCA"/>
    <w:rsid w:val="00A3085D"/>
    <w:rsid w:val="00A30E30"/>
    <w:rsid w:val="00A30FFF"/>
    <w:rsid w:val="00A31720"/>
    <w:rsid w:val="00A342CC"/>
    <w:rsid w:val="00A36075"/>
    <w:rsid w:val="00A37753"/>
    <w:rsid w:val="00A4056B"/>
    <w:rsid w:val="00A41269"/>
    <w:rsid w:val="00A4394B"/>
    <w:rsid w:val="00A43C96"/>
    <w:rsid w:val="00A45310"/>
    <w:rsid w:val="00A4622A"/>
    <w:rsid w:val="00A464D2"/>
    <w:rsid w:val="00A46768"/>
    <w:rsid w:val="00A515A8"/>
    <w:rsid w:val="00A5213B"/>
    <w:rsid w:val="00A52647"/>
    <w:rsid w:val="00A52CF8"/>
    <w:rsid w:val="00A52D42"/>
    <w:rsid w:val="00A53179"/>
    <w:rsid w:val="00A53F78"/>
    <w:rsid w:val="00A54203"/>
    <w:rsid w:val="00A55C6A"/>
    <w:rsid w:val="00A563AA"/>
    <w:rsid w:val="00A573C0"/>
    <w:rsid w:val="00A61866"/>
    <w:rsid w:val="00A62147"/>
    <w:rsid w:val="00A64B3C"/>
    <w:rsid w:val="00A65479"/>
    <w:rsid w:val="00A667AC"/>
    <w:rsid w:val="00A66B45"/>
    <w:rsid w:val="00A67ACB"/>
    <w:rsid w:val="00A67F17"/>
    <w:rsid w:val="00A70EDE"/>
    <w:rsid w:val="00A70F88"/>
    <w:rsid w:val="00A71257"/>
    <w:rsid w:val="00A71B2E"/>
    <w:rsid w:val="00A71D45"/>
    <w:rsid w:val="00A71F96"/>
    <w:rsid w:val="00A7274B"/>
    <w:rsid w:val="00A72F70"/>
    <w:rsid w:val="00A73967"/>
    <w:rsid w:val="00A74071"/>
    <w:rsid w:val="00A74D1D"/>
    <w:rsid w:val="00A75B08"/>
    <w:rsid w:val="00A766EF"/>
    <w:rsid w:val="00A770AA"/>
    <w:rsid w:val="00A77AD5"/>
    <w:rsid w:val="00A77B0A"/>
    <w:rsid w:val="00A77C5D"/>
    <w:rsid w:val="00A806AD"/>
    <w:rsid w:val="00A81160"/>
    <w:rsid w:val="00A82214"/>
    <w:rsid w:val="00A84538"/>
    <w:rsid w:val="00A865E3"/>
    <w:rsid w:val="00A8744B"/>
    <w:rsid w:val="00A874E9"/>
    <w:rsid w:val="00A87B19"/>
    <w:rsid w:val="00A87D35"/>
    <w:rsid w:val="00A90AAE"/>
    <w:rsid w:val="00A91273"/>
    <w:rsid w:val="00A91AAD"/>
    <w:rsid w:val="00A92620"/>
    <w:rsid w:val="00A94D36"/>
    <w:rsid w:val="00A9541D"/>
    <w:rsid w:val="00A95BD7"/>
    <w:rsid w:val="00A96566"/>
    <w:rsid w:val="00A97A5A"/>
    <w:rsid w:val="00AA0C2F"/>
    <w:rsid w:val="00AA3DDE"/>
    <w:rsid w:val="00AA4455"/>
    <w:rsid w:val="00AA582F"/>
    <w:rsid w:val="00AA6CE3"/>
    <w:rsid w:val="00AA6E6A"/>
    <w:rsid w:val="00AA71D7"/>
    <w:rsid w:val="00AA75E4"/>
    <w:rsid w:val="00AA76C2"/>
    <w:rsid w:val="00AB05DD"/>
    <w:rsid w:val="00AB17DD"/>
    <w:rsid w:val="00AB2DA3"/>
    <w:rsid w:val="00AB5B8A"/>
    <w:rsid w:val="00AB5C8E"/>
    <w:rsid w:val="00AB6959"/>
    <w:rsid w:val="00AB6B9E"/>
    <w:rsid w:val="00AB71A2"/>
    <w:rsid w:val="00AB7DD5"/>
    <w:rsid w:val="00AC12B1"/>
    <w:rsid w:val="00AC15DC"/>
    <w:rsid w:val="00AC2008"/>
    <w:rsid w:val="00AC2009"/>
    <w:rsid w:val="00AC435E"/>
    <w:rsid w:val="00AC4D1A"/>
    <w:rsid w:val="00AC65A5"/>
    <w:rsid w:val="00AC6DE0"/>
    <w:rsid w:val="00AC777A"/>
    <w:rsid w:val="00AD377C"/>
    <w:rsid w:val="00AD4D75"/>
    <w:rsid w:val="00AD5268"/>
    <w:rsid w:val="00AD6875"/>
    <w:rsid w:val="00AD7179"/>
    <w:rsid w:val="00AD7691"/>
    <w:rsid w:val="00AE0886"/>
    <w:rsid w:val="00AE0CDF"/>
    <w:rsid w:val="00AE2016"/>
    <w:rsid w:val="00AE23D7"/>
    <w:rsid w:val="00AE359E"/>
    <w:rsid w:val="00AE369E"/>
    <w:rsid w:val="00AE6BF7"/>
    <w:rsid w:val="00AE73E7"/>
    <w:rsid w:val="00AF1EEA"/>
    <w:rsid w:val="00AF2790"/>
    <w:rsid w:val="00AF28E5"/>
    <w:rsid w:val="00AF3909"/>
    <w:rsid w:val="00AF3BA5"/>
    <w:rsid w:val="00AF3C99"/>
    <w:rsid w:val="00AF5416"/>
    <w:rsid w:val="00AF69A1"/>
    <w:rsid w:val="00AF6F5A"/>
    <w:rsid w:val="00AF7355"/>
    <w:rsid w:val="00AF7E1F"/>
    <w:rsid w:val="00B00150"/>
    <w:rsid w:val="00B020D4"/>
    <w:rsid w:val="00B0251D"/>
    <w:rsid w:val="00B0268E"/>
    <w:rsid w:val="00B02FA7"/>
    <w:rsid w:val="00B037AB"/>
    <w:rsid w:val="00B0609A"/>
    <w:rsid w:val="00B07986"/>
    <w:rsid w:val="00B07DDA"/>
    <w:rsid w:val="00B110B8"/>
    <w:rsid w:val="00B12D64"/>
    <w:rsid w:val="00B13664"/>
    <w:rsid w:val="00B14544"/>
    <w:rsid w:val="00B16076"/>
    <w:rsid w:val="00B21843"/>
    <w:rsid w:val="00B22DFF"/>
    <w:rsid w:val="00B238D1"/>
    <w:rsid w:val="00B251B3"/>
    <w:rsid w:val="00B262A5"/>
    <w:rsid w:val="00B27D37"/>
    <w:rsid w:val="00B30474"/>
    <w:rsid w:val="00B30ADA"/>
    <w:rsid w:val="00B31142"/>
    <w:rsid w:val="00B312EF"/>
    <w:rsid w:val="00B316D1"/>
    <w:rsid w:val="00B32A0C"/>
    <w:rsid w:val="00B341B4"/>
    <w:rsid w:val="00B35850"/>
    <w:rsid w:val="00B407A8"/>
    <w:rsid w:val="00B41010"/>
    <w:rsid w:val="00B41109"/>
    <w:rsid w:val="00B42C61"/>
    <w:rsid w:val="00B42D26"/>
    <w:rsid w:val="00B43F0B"/>
    <w:rsid w:val="00B44578"/>
    <w:rsid w:val="00B4632E"/>
    <w:rsid w:val="00B50366"/>
    <w:rsid w:val="00B54C6E"/>
    <w:rsid w:val="00B575C1"/>
    <w:rsid w:val="00B61DBE"/>
    <w:rsid w:val="00B6426B"/>
    <w:rsid w:val="00B64AD6"/>
    <w:rsid w:val="00B66E29"/>
    <w:rsid w:val="00B70E66"/>
    <w:rsid w:val="00B721D8"/>
    <w:rsid w:val="00B725B2"/>
    <w:rsid w:val="00B72F65"/>
    <w:rsid w:val="00B73F09"/>
    <w:rsid w:val="00B75142"/>
    <w:rsid w:val="00B75259"/>
    <w:rsid w:val="00B76A93"/>
    <w:rsid w:val="00B770D4"/>
    <w:rsid w:val="00B77445"/>
    <w:rsid w:val="00B822EF"/>
    <w:rsid w:val="00B826C3"/>
    <w:rsid w:val="00B833A7"/>
    <w:rsid w:val="00B83FE5"/>
    <w:rsid w:val="00B8772A"/>
    <w:rsid w:val="00B90A02"/>
    <w:rsid w:val="00B91F7F"/>
    <w:rsid w:val="00B920A0"/>
    <w:rsid w:val="00B92961"/>
    <w:rsid w:val="00B9432F"/>
    <w:rsid w:val="00B958E9"/>
    <w:rsid w:val="00B95A6C"/>
    <w:rsid w:val="00B96ECF"/>
    <w:rsid w:val="00B97D46"/>
    <w:rsid w:val="00B97E28"/>
    <w:rsid w:val="00BA0770"/>
    <w:rsid w:val="00BA077D"/>
    <w:rsid w:val="00BA0AA4"/>
    <w:rsid w:val="00BA174F"/>
    <w:rsid w:val="00BA1FEC"/>
    <w:rsid w:val="00BA22F1"/>
    <w:rsid w:val="00BA2877"/>
    <w:rsid w:val="00BA2BB3"/>
    <w:rsid w:val="00BA31E2"/>
    <w:rsid w:val="00BA44DB"/>
    <w:rsid w:val="00BA7E9A"/>
    <w:rsid w:val="00BB1F23"/>
    <w:rsid w:val="00BB35E1"/>
    <w:rsid w:val="00BB3821"/>
    <w:rsid w:val="00BB484C"/>
    <w:rsid w:val="00BB4CA6"/>
    <w:rsid w:val="00BB5376"/>
    <w:rsid w:val="00BB636F"/>
    <w:rsid w:val="00BB7068"/>
    <w:rsid w:val="00BC0428"/>
    <w:rsid w:val="00BC06A0"/>
    <w:rsid w:val="00BC0F6F"/>
    <w:rsid w:val="00BC10D9"/>
    <w:rsid w:val="00BC1E0A"/>
    <w:rsid w:val="00BC20CE"/>
    <w:rsid w:val="00BC2384"/>
    <w:rsid w:val="00BC247D"/>
    <w:rsid w:val="00BC62D6"/>
    <w:rsid w:val="00BD0160"/>
    <w:rsid w:val="00BD03C3"/>
    <w:rsid w:val="00BD07C1"/>
    <w:rsid w:val="00BD10E2"/>
    <w:rsid w:val="00BD174F"/>
    <w:rsid w:val="00BD1D00"/>
    <w:rsid w:val="00BD412D"/>
    <w:rsid w:val="00BD5F4A"/>
    <w:rsid w:val="00BD7C54"/>
    <w:rsid w:val="00BE015E"/>
    <w:rsid w:val="00BE0C1E"/>
    <w:rsid w:val="00BE2027"/>
    <w:rsid w:val="00BE4336"/>
    <w:rsid w:val="00BE43B1"/>
    <w:rsid w:val="00BE4F86"/>
    <w:rsid w:val="00BE690B"/>
    <w:rsid w:val="00BE7982"/>
    <w:rsid w:val="00BF0236"/>
    <w:rsid w:val="00BF0A2C"/>
    <w:rsid w:val="00BF0F4C"/>
    <w:rsid w:val="00BF18ED"/>
    <w:rsid w:val="00BF1D84"/>
    <w:rsid w:val="00BF46A6"/>
    <w:rsid w:val="00BF51B2"/>
    <w:rsid w:val="00BF5AF1"/>
    <w:rsid w:val="00BF5BCE"/>
    <w:rsid w:val="00BF607E"/>
    <w:rsid w:val="00BF6771"/>
    <w:rsid w:val="00C01325"/>
    <w:rsid w:val="00C01411"/>
    <w:rsid w:val="00C023F9"/>
    <w:rsid w:val="00C02A7D"/>
    <w:rsid w:val="00C033E9"/>
    <w:rsid w:val="00C03803"/>
    <w:rsid w:val="00C041A4"/>
    <w:rsid w:val="00C0721D"/>
    <w:rsid w:val="00C101ED"/>
    <w:rsid w:val="00C10341"/>
    <w:rsid w:val="00C10512"/>
    <w:rsid w:val="00C10911"/>
    <w:rsid w:val="00C10972"/>
    <w:rsid w:val="00C10CB2"/>
    <w:rsid w:val="00C11412"/>
    <w:rsid w:val="00C11A64"/>
    <w:rsid w:val="00C11B71"/>
    <w:rsid w:val="00C13B8C"/>
    <w:rsid w:val="00C14130"/>
    <w:rsid w:val="00C14629"/>
    <w:rsid w:val="00C147C2"/>
    <w:rsid w:val="00C1576D"/>
    <w:rsid w:val="00C15A44"/>
    <w:rsid w:val="00C16E42"/>
    <w:rsid w:val="00C17B4A"/>
    <w:rsid w:val="00C17D9A"/>
    <w:rsid w:val="00C22AC7"/>
    <w:rsid w:val="00C23201"/>
    <w:rsid w:val="00C25ADD"/>
    <w:rsid w:val="00C263A7"/>
    <w:rsid w:val="00C26DE8"/>
    <w:rsid w:val="00C30F99"/>
    <w:rsid w:val="00C322E3"/>
    <w:rsid w:val="00C34D07"/>
    <w:rsid w:val="00C362DD"/>
    <w:rsid w:val="00C36F3F"/>
    <w:rsid w:val="00C37DB6"/>
    <w:rsid w:val="00C37EC1"/>
    <w:rsid w:val="00C4277F"/>
    <w:rsid w:val="00C42890"/>
    <w:rsid w:val="00C43EBF"/>
    <w:rsid w:val="00C44575"/>
    <w:rsid w:val="00C44998"/>
    <w:rsid w:val="00C45501"/>
    <w:rsid w:val="00C45713"/>
    <w:rsid w:val="00C45E82"/>
    <w:rsid w:val="00C46F95"/>
    <w:rsid w:val="00C46FEC"/>
    <w:rsid w:val="00C4754A"/>
    <w:rsid w:val="00C4757C"/>
    <w:rsid w:val="00C51089"/>
    <w:rsid w:val="00C54FAB"/>
    <w:rsid w:val="00C5559B"/>
    <w:rsid w:val="00C55FC3"/>
    <w:rsid w:val="00C60534"/>
    <w:rsid w:val="00C612F0"/>
    <w:rsid w:val="00C61E73"/>
    <w:rsid w:val="00C62F5E"/>
    <w:rsid w:val="00C656E0"/>
    <w:rsid w:val="00C65A4D"/>
    <w:rsid w:val="00C65F0B"/>
    <w:rsid w:val="00C669A7"/>
    <w:rsid w:val="00C66F52"/>
    <w:rsid w:val="00C67138"/>
    <w:rsid w:val="00C67493"/>
    <w:rsid w:val="00C72B95"/>
    <w:rsid w:val="00C7407B"/>
    <w:rsid w:val="00C74193"/>
    <w:rsid w:val="00C741BE"/>
    <w:rsid w:val="00C75487"/>
    <w:rsid w:val="00C75F2F"/>
    <w:rsid w:val="00C764F3"/>
    <w:rsid w:val="00C80014"/>
    <w:rsid w:val="00C814F6"/>
    <w:rsid w:val="00C8171A"/>
    <w:rsid w:val="00C82301"/>
    <w:rsid w:val="00C82765"/>
    <w:rsid w:val="00C82A74"/>
    <w:rsid w:val="00C86AF7"/>
    <w:rsid w:val="00C86EA9"/>
    <w:rsid w:val="00C875BF"/>
    <w:rsid w:val="00C903F2"/>
    <w:rsid w:val="00C908C3"/>
    <w:rsid w:val="00C913A9"/>
    <w:rsid w:val="00C92968"/>
    <w:rsid w:val="00C92F6D"/>
    <w:rsid w:val="00C94707"/>
    <w:rsid w:val="00C969FA"/>
    <w:rsid w:val="00C977BE"/>
    <w:rsid w:val="00CA177C"/>
    <w:rsid w:val="00CA24A3"/>
    <w:rsid w:val="00CA2AFD"/>
    <w:rsid w:val="00CA2C1C"/>
    <w:rsid w:val="00CA4B50"/>
    <w:rsid w:val="00CA676E"/>
    <w:rsid w:val="00CA798C"/>
    <w:rsid w:val="00CB1D6A"/>
    <w:rsid w:val="00CB254B"/>
    <w:rsid w:val="00CB326D"/>
    <w:rsid w:val="00CB379B"/>
    <w:rsid w:val="00CB50A9"/>
    <w:rsid w:val="00CB52EB"/>
    <w:rsid w:val="00CB5D7F"/>
    <w:rsid w:val="00CB5FD7"/>
    <w:rsid w:val="00CB6392"/>
    <w:rsid w:val="00CB761C"/>
    <w:rsid w:val="00CB7FFD"/>
    <w:rsid w:val="00CC4507"/>
    <w:rsid w:val="00CC4D21"/>
    <w:rsid w:val="00CC6EA6"/>
    <w:rsid w:val="00CD0142"/>
    <w:rsid w:val="00CD060A"/>
    <w:rsid w:val="00CD16CA"/>
    <w:rsid w:val="00CD3A19"/>
    <w:rsid w:val="00CD5302"/>
    <w:rsid w:val="00CD5665"/>
    <w:rsid w:val="00CD7032"/>
    <w:rsid w:val="00CD7870"/>
    <w:rsid w:val="00CD79A2"/>
    <w:rsid w:val="00CD79D1"/>
    <w:rsid w:val="00CE3FEE"/>
    <w:rsid w:val="00CE7D7E"/>
    <w:rsid w:val="00CF07EF"/>
    <w:rsid w:val="00CF1F95"/>
    <w:rsid w:val="00CF2B1B"/>
    <w:rsid w:val="00CF3611"/>
    <w:rsid w:val="00CF3B15"/>
    <w:rsid w:val="00CF493B"/>
    <w:rsid w:val="00CF5014"/>
    <w:rsid w:val="00CF63CF"/>
    <w:rsid w:val="00CF6562"/>
    <w:rsid w:val="00CF6887"/>
    <w:rsid w:val="00CF72BD"/>
    <w:rsid w:val="00CF73A3"/>
    <w:rsid w:val="00D001EE"/>
    <w:rsid w:val="00D023A1"/>
    <w:rsid w:val="00D02828"/>
    <w:rsid w:val="00D02FDE"/>
    <w:rsid w:val="00D04D83"/>
    <w:rsid w:val="00D058C3"/>
    <w:rsid w:val="00D06068"/>
    <w:rsid w:val="00D06621"/>
    <w:rsid w:val="00D06703"/>
    <w:rsid w:val="00D0779C"/>
    <w:rsid w:val="00D07A21"/>
    <w:rsid w:val="00D10691"/>
    <w:rsid w:val="00D11FAD"/>
    <w:rsid w:val="00D131C1"/>
    <w:rsid w:val="00D13599"/>
    <w:rsid w:val="00D151D9"/>
    <w:rsid w:val="00D15DC3"/>
    <w:rsid w:val="00D224E5"/>
    <w:rsid w:val="00D22AC2"/>
    <w:rsid w:val="00D2385B"/>
    <w:rsid w:val="00D25097"/>
    <w:rsid w:val="00D26CF5"/>
    <w:rsid w:val="00D302DD"/>
    <w:rsid w:val="00D33595"/>
    <w:rsid w:val="00D33CF9"/>
    <w:rsid w:val="00D35049"/>
    <w:rsid w:val="00D35E67"/>
    <w:rsid w:val="00D36401"/>
    <w:rsid w:val="00D4053D"/>
    <w:rsid w:val="00D40AD6"/>
    <w:rsid w:val="00D41A12"/>
    <w:rsid w:val="00D42452"/>
    <w:rsid w:val="00D43C41"/>
    <w:rsid w:val="00D45B58"/>
    <w:rsid w:val="00D4623B"/>
    <w:rsid w:val="00D463D4"/>
    <w:rsid w:val="00D511B0"/>
    <w:rsid w:val="00D51299"/>
    <w:rsid w:val="00D5175B"/>
    <w:rsid w:val="00D518EB"/>
    <w:rsid w:val="00D52BEE"/>
    <w:rsid w:val="00D53075"/>
    <w:rsid w:val="00D5343C"/>
    <w:rsid w:val="00D54230"/>
    <w:rsid w:val="00D57338"/>
    <w:rsid w:val="00D574A5"/>
    <w:rsid w:val="00D605F4"/>
    <w:rsid w:val="00D631F4"/>
    <w:rsid w:val="00D63607"/>
    <w:rsid w:val="00D63FE0"/>
    <w:rsid w:val="00D64954"/>
    <w:rsid w:val="00D65269"/>
    <w:rsid w:val="00D6605A"/>
    <w:rsid w:val="00D7167C"/>
    <w:rsid w:val="00D7189B"/>
    <w:rsid w:val="00D72423"/>
    <w:rsid w:val="00D72768"/>
    <w:rsid w:val="00D72DA1"/>
    <w:rsid w:val="00D736C2"/>
    <w:rsid w:val="00D74626"/>
    <w:rsid w:val="00D74D19"/>
    <w:rsid w:val="00D75F65"/>
    <w:rsid w:val="00D761E9"/>
    <w:rsid w:val="00D7634C"/>
    <w:rsid w:val="00D7711A"/>
    <w:rsid w:val="00D77857"/>
    <w:rsid w:val="00D77F59"/>
    <w:rsid w:val="00D819E5"/>
    <w:rsid w:val="00D81D2D"/>
    <w:rsid w:val="00D81F9F"/>
    <w:rsid w:val="00D82D54"/>
    <w:rsid w:val="00D844F3"/>
    <w:rsid w:val="00D852AA"/>
    <w:rsid w:val="00D87D82"/>
    <w:rsid w:val="00D92036"/>
    <w:rsid w:val="00D96122"/>
    <w:rsid w:val="00D96279"/>
    <w:rsid w:val="00D96C57"/>
    <w:rsid w:val="00D97D57"/>
    <w:rsid w:val="00DA36D6"/>
    <w:rsid w:val="00DA3980"/>
    <w:rsid w:val="00DA5DEF"/>
    <w:rsid w:val="00DA609D"/>
    <w:rsid w:val="00DA6409"/>
    <w:rsid w:val="00DA6E39"/>
    <w:rsid w:val="00DA76AF"/>
    <w:rsid w:val="00DB072A"/>
    <w:rsid w:val="00DB0919"/>
    <w:rsid w:val="00DB19F4"/>
    <w:rsid w:val="00DB24FC"/>
    <w:rsid w:val="00DB70E5"/>
    <w:rsid w:val="00DB79AB"/>
    <w:rsid w:val="00DC0F18"/>
    <w:rsid w:val="00DC2419"/>
    <w:rsid w:val="00DC3F09"/>
    <w:rsid w:val="00DC441F"/>
    <w:rsid w:val="00DC52F0"/>
    <w:rsid w:val="00DC5981"/>
    <w:rsid w:val="00DD0D07"/>
    <w:rsid w:val="00DD2220"/>
    <w:rsid w:val="00DD3DC5"/>
    <w:rsid w:val="00DD43DC"/>
    <w:rsid w:val="00DD4879"/>
    <w:rsid w:val="00DD53C4"/>
    <w:rsid w:val="00DD5BE9"/>
    <w:rsid w:val="00DD5EC8"/>
    <w:rsid w:val="00DD644C"/>
    <w:rsid w:val="00DD7B6D"/>
    <w:rsid w:val="00DE02F4"/>
    <w:rsid w:val="00DE0F0C"/>
    <w:rsid w:val="00DE0F35"/>
    <w:rsid w:val="00DE2320"/>
    <w:rsid w:val="00DE2914"/>
    <w:rsid w:val="00DE32E6"/>
    <w:rsid w:val="00DE3425"/>
    <w:rsid w:val="00DE3627"/>
    <w:rsid w:val="00DE4232"/>
    <w:rsid w:val="00DE5401"/>
    <w:rsid w:val="00DE619F"/>
    <w:rsid w:val="00DF1430"/>
    <w:rsid w:val="00DF1FFA"/>
    <w:rsid w:val="00DF4996"/>
    <w:rsid w:val="00DF6B47"/>
    <w:rsid w:val="00E019F6"/>
    <w:rsid w:val="00E037E6"/>
    <w:rsid w:val="00E04C99"/>
    <w:rsid w:val="00E058D6"/>
    <w:rsid w:val="00E062A8"/>
    <w:rsid w:val="00E06390"/>
    <w:rsid w:val="00E06733"/>
    <w:rsid w:val="00E12737"/>
    <w:rsid w:val="00E141E7"/>
    <w:rsid w:val="00E14BF0"/>
    <w:rsid w:val="00E15016"/>
    <w:rsid w:val="00E152F5"/>
    <w:rsid w:val="00E1541A"/>
    <w:rsid w:val="00E15882"/>
    <w:rsid w:val="00E245FA"/>
    <w:rsid w:val="00E25751"/>
    <w:rsid w:val="00E26C11"/>
    <w:rsid w:val="00E27A2C"/>
    <w:rsid w:val="00E27DA6"/>
    <w:rsid w:val="00E27E4D"/>
    <w:rsid w:val="00E301A0"/>
    <w:rsid w:val="00E30276"/>
    <w:rsid w:val="00E32A17"/>
    <w:rsid w:val="00E33B6E"/>
    <w:rsid w:val="00E34E7A"/>
    <w:rsid w:val="00E34EC0"/>
    <w:rsid w:val="00E36E3E"/>
    <w:rsid w:val="00E40438"/>
    <w:rsid w:val="00E4070A"/>
    <w:rsid w:val="00E40B66"/>
    <w:rsid w:val="00E40F96"/>
    <w:rsid w:val="00E41062"/>
    <w:rsid w:val="00E41B0D"/>
    <w:rsid w:val="00E4252C"/>
    <w:rsid w:val="00E42763"/>
    <w:rsid w:val="00E43C57"/>
    <w:rsid w:val="00E4463F"/>
    <w:rsid w:val="00E455D8"/>
    <w:rsid w:val="00E45B99"/>
    <w:rsid w:val="00E47D9F"/>
    <w:rsid w:val="00E526C1"/>
    <w:rsid w:val="00E536C9"/>
    <w:rsid w:val="00E54BC0"/>
    <w:rsid w:val="00E56C53"/>
    <w:rsid w:val="00E6105E"/>
    <w:rsid w:val="00E61DBF"/>
    <w:rsid w:val="00E62CF9"/>
    <w:rsid w:val="00E64FCC"/>
    <w:rsid w:val="00E6536B"/>
    <w:rsid w:val="00E70465"/>
    <w:rsid w:val="00E7079D"/>
    <w:rsid w:val="00E70A67"/>
    <w:rsid w:val="00E70AE7"/>
    <w:rsid w:val="00E71125"/>
    <w:rsid w:val="00E71914"/>
    <w:rsid w:val="00E71F3D"/>
    <w:rsid w:val="00E71F9B"/>
    <w:rsid w:val="00E723B7"/>
    <w:rsid w:val="00E7265C"/>
    <w:rsid w:val="00E743F3"/>
    <w:rsid w:val="00E74B01"/>
    <w:rsid w:val="00E768EA"/>
    <w:rsid w:val="00E80BAD"/>
    <w:rsid w:val="00E80FBF"/>
    <w:rsid w:val="00E81989"/>
    <w:rsid w:val="00E8275B"/>
    <w:rsid w:val="00E842B3"/>
    <w:rsid w:val="00E846CA"/>
    <w:rsid w:val="00E86D25"/>
    <w:rsid w:val="00E90FB1"/>
    <w:rsid w:val="00E912CD"/>
    <w:rsid w:val="00E91B4B"/>
    <w:rsid w:val="00E92696"/>
    <w:rsid w:val="00E931CB"/>
    <w:rsid w:val="00E943B0"/>
    <w:rsid w:val="00E9442D"/>
    <w:rsid w:val="00E968B4"/>
    <w:rsid w:val="00E96DCA"/>
    <w:rsid w:val="00EA14ED"/>
    <w:rsid w:val="00EA1711"/>
    <w:rsid w:val="00EA2034"/>
    <w:rsid w:val="00EA5535"/>
    <w:rsid w:val="00EA6724"/>
    <w:rsid w:val="00EA68DE"/>
    <w:rsid w:val="00EA7E27"/>
    <w:rsid w:val="00EA7F4D"/>
    <w:rsid w:val="00EB199F"/>
    <w:rsid w:val="00EB2A98"/>
    <w:rsid w:val="00EB43F3"/>
    <w:rsid w:val="00EB661F"/>
    <w:rsid w:val="00EC12AB"/>
    <w:rsid w:val="00EC1850"/>
    <w:rsid w:val="00EC18DC"/>
    <w:rsid w:val="00EC1A9A"/>
    <w:rsid w:val="00EC2B4C"/>
    <w:rsid w:val="00EC4BA6"/>
    <w:rsid w:val="00EC664E"/>
    <w:rsid w:val="00ED14E4"/>
    <w:rsid w:val="00ED193F"/>
    <w:rsid w:val="00ED1DA8"/>
    <w:rsid w:val="00ED2787"/>
    <w:rsid w:val="00ED32FD"/>
    <w:rsid w:val="00ED4579"/>
    <w:rsid w:val="00ED543F"/>
    <w:rsid w:val="00ED578A"/>
    <w:rsid w:val="00ED75C3"/>
    <w:rsid w:val="00EE00D1"/>
    <w:rsid w:val="00EE0398"/>
    <w:rsid w:val="00EE5314"/>
    <w:rsid w:val="00EE641A"/>
    <w:rsid w:val="00EE6BA9"/>
    <w:rsid w:val="00EE7FBE"/>
    <w:rsid w:val="00EF04A3"/>
    <w:rsid w:val="00EF1887"/>
    <w:rsid w:val="00EF1C33"/>
    <w:rsid w:val="00EF210B"/>
    <w:rsid w:val="00EF591C"/>
    <w:rsid w:val="00EF5CB3"/>
    <w:rsid w:val="00EF6EBD"/>
    <w:rsid w:val="00F05BB3"/>
    <w:rsid w:val="00F060EC"/>
    <w:rsid w:val="00F06839"/>
    <w:rsid w:val="00F06C72"/>
    <w:rsid w:val="00F07B44"/>
    <w:rsid w:val="00F125A7"/>
    <w:rsid w:val="00F13DE3"/>
    <w:rsid w:val="00F15406"/>
    <w:rsid w:val="00F162E3"/>
    <w:rsid w:val="00F165C1"/>
    <w:rsid w:val="00F17FF3"/>
    <w:rsid w:val="00F209F4"/>
    <w:rsid w:val="00F2399F"/>
    <w:rsid w:val="00F24140"/>
    <w:rsid w:val="00F24655"/>
    <w:rsid w:val="00F24BE6"/>
    <w:rsid w:val="00F24D5F"/>
    <w:rsid w:val="00F24D82"/>
    <w:rsid w:val="00F27467"/>
    <w:rsid w:val="00F27A88"/>
    <w:rsid w:val="00F3081F"/>
    <w:rsid w:val="00F312AC"/>
    <w:rsid w:val="00F31826"/>
    <w:rsid w:val="00F31CCB"/>
    <w:rsid w:val="00F33FAE"/>
    <w:rsid w:val="00F34EF8"/>
    <w:rsid w:val="00F366A1"/>
    <w:rsid w:val="00F434C2"/>
    <w:rsid w:val="00F44269"/>
    <w:rsid w:val="00F47A58"/>
    <w:rsid w:val="00F50C82"/>
    <w:rsid w:val="00F5257D"/>
    <w:rsid w:val="00F53462"/>
    <w:rsid w:val="00F53CA6"/>
    <w:rsid w:val="00F54107"/>
    <w:rsid w:val="00F54358"/>
    <w:rsid w:val="00F544ED"/>
    <w:rsid w:val="00F54FC7"/>
    <w:rsid w:val="00F62194"/>
    <w:rsid w:val="00F64A95"/>
    <w:rsid w:val="00F70534"/>
    <w:rsid w:val="00F70721"/>
    <w:rsid w:val="00F75C9F"/>
    <w:rsid w:val="00F770D2"/>
    <w:rsid w:val="00F77DC7"/>
    <w:rsid w:val="00F802E3"/>
    <w:rsid w:val="00F80EA1"/>
    <w:rsid w:val="00F823A9"/>
    <w:rsid w:val="00F832C8"/>
    <w:rsid w:val="00F87F0A"/>
    <w:rsid w:val="00F90FDE"/>
    <w:rsid w:val="00F93EFB"/>
    <w:rsid w:val="00F94C4E"/>
    <w:rsid w:val="00F956DC"/>
    <w:rsid w:val="00F97095"/>
    <w:rsid w:val="00F9752F"/>
    <w:rsid w:val="00FA295A"/>
    <w:rsid w:val="00FA320B"/>
    <w:rsid w:val="00FA388D"/>
    <w:rsid w:val="00FA44A1"/>
    <w:rsid w:val="00FA4D34"/>
    <w:rsid w:val="00FA6020"/>
    <w:rsid w:val="00FB3B40"/>
    <w:rsid w:val="00FB3D98"/>
    <w:rsid w:val="00FB4A3B"/>
    <w:rsid w:val="00FB4AFD"/>
    <w:rsid w:val="00FB53D4"/>
    <w:rsid w:val="00FC097B"/>
    <w:rsid w:val="00FC0CDE"/>
    <w:rsid w:val="00FC0D76"/>
    <w:rsid w:val="00FC187F"/>
    <w:rsid w:val="00FC1AE9"/>
    <w:rsid w:val="00FC2DF2"/>
    <w:rsid w:val="00FC4284"/>
    <w:rsid w:val="00FC4BD4"/>
    <w:rsid w:val="00FC6DD2"/>
    <w:rsid w:val="00FD0BB1"/>
    <w:rsid w:val="00FD2DC7"/>
    <w:rsid w:val="00FD44BA"/>
    <w:rsid w:val="00FD5DE0"/>
    <w:rsid w:val="00FD5FFC"/>
    <w:rsid w:val="00FD68E8"/>
    <w:rsid w:val="00FD70D1"/>
    <w:rsid w:val="00FE0020"/>
    <w:rsid w:val="00FE0B8E"/>
    <w:rsid w:val="00FE1117"/>
    <w:rsid w:val="00FE1524"/>
    <w:rsid w:val="00FE1E73"/>
    <w:rsid w:val="00FE1F70"/>
    <w:rsid w:val="00FE274E"/>
    <w:rsid w:val="00FE3D06"/>
    <w:rsid w:val="00FE4211"/>
    <w:rsid w:val="00FE5F81"/>
    <w:rsid w:val="00FE7F83"/>
    <w:rsid w:val="00FF2E9F"/>
    <w:rsid w:val="00FF32F6"/>
    <w:rsid w:val="00FF40D5"/>
    <w:rsid w:val="00FF5FD7"/>
    <w:rsid w:val="00FF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3"/>
    <o:shapelayout v:ext="edit">
      <o:idmap v:ext="edit" data="1"/>
    </o:shapelayout>
  </w:shapeDefaults>
  <w:decimalSymbol w:val=","/>
  <w:listSeparator w:val=";"/>
  <w15:chartTrackingRefBased/>
  <w15:docId w15:val="{02E44F7A-05EE-4143-8067-8CE4BBC1C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3DC"/>
    <w:pPr>
      <w:spacing w:after="160" w:line="259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qFormat/>
    <w:rsid w:val="000168C2"/>
    <w:pPr>
      <w:spacing w:before="240" w:after="60" w:line="360" w:lineRule="auto"/>
      <w:ind w:firstLine="709"/>
      <w:jc w:val="both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D78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4">
    <w:name w:val="Нижній колонтитул Знак"/>
    <w:link w:val="a3"/>
    <w:uiPriority w:val="99"/>
    <w:rsid w:val="001D78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note text"/>
    <w:basedOn w:val="a"/>
    <w:link w:val="a6"/>
    <w:semiHidden/>
    <w:rsid w:val="001D789A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6">
    <w:name w:val="Текст виноски Знак"/>
    <w:link w:val="a5"/>
    <w:semiHidden/>
    <w:rsid w:val="001D789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Hyperlink"/>
    <w:uiPriority w:val="99"/>
    <w:unhideWhenUsed/>
    <w:rsid w:val="002858F7"/>
    <w:rPr>
      <w:color w:val="0563C1"/>
      <w:u w:val="single"/>
    </w:rPr>
  </w:style>
  <w:style w:type="paragraph" w:styleId="a8">
    <w:name w:val="header"/>
    <w:basedOn w:val="a"/>
    <w:link w:val="a9"/>
    <w:uiPriority w:val="99"/>
    <w:unhideWhenUsed/>
    <w:rsid w:val="00C72B9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9">
    <w:name w:val="Верхній колонтитул Знак"/>
    <w:link w:val="a8"/>
    <w:uiPriority w:val="99"/>
    <w:rsid w:val="00C72B95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E74F7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b">
    <w:name w:val="Текст у виносці Знак"/>
    <w:link w:val="aa"/>
    <w:uiPriority w:val="99"/>
    <w:semiHidden/>
    <w:rsid w:val="003E74F7"/>
    <w:rPr>
      <w:rFonts w:ascii="Segoe UI" w:hAnsi="Segoe UI" w:cs="Segoe UI"/>
      <w:sz w:val="18"/>
      <w:szCs w:val="18"/>
      <w:lang w:eastAsia="en-US"/>
    </w:rPr>
  </w:style>
  <w:style w:type="paragraph" w:styleId="ac">
    <w:name w:val="Body Text"/>
    <w:basedOn w:val="a"/>
    <w:rsid w:val="000168C2"/>
    <w:pPr>
      <w:spacing w:after="0" w:line="312" w:lineRule="auto"/>
      <w:ind w:firstLine="720"/>
      <w:jc w:val="both"/>
    </w:pPr>
    <w:rPr>
      <w:rFonts w:ascii="Times New Roman" w:eastAsia="Times New Roman" w:hAnsi="Times New Roman"/>
      <w:sz w:val="26"/>
      <w:szCs w:val="20"/>
      <w:lang w:val="x-none" w:eastAsia="ru-RU"/>
    </w:rPr>
  </w:style>
  <w:style w:type="paragraph" w:styleId="2">
    <w:name w:val="Body Text Indent 2"/>
    <w:basedOn w:val="a"/>
    <w:rsid w:val="000168C2"/>
    <w:pPr>
      <w:spacing w:after="120" w:line="480" w:lineRule="auto"/>
      <w:ind w:left="283" w:firstLine="709"/>
      <w:jc w:val="both"/>
    </w:pPr>
  </w:style>
  <w:style w:type="paragraph" w:styleId="ad">
    <w:name w:val="Title"/>
    <w:basedOn w:val="a"/>
    <w:qFormat/>
    <w:rsid w:val="000168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en-US" w:eastAsia="ru-RU"/>
    </w:rPr>
  </w:style>
  <w:style w:type="paragraph" w:customStyle="1" w:styleId="xl24">
    <w:name w:val="xl24"/>
    <w:basedOn w:val="a"/>
    <w:rsid w:val="000168C2"/>
    <w:pPr>
      <w:spacing w:before="100" w:beforeAutospacing="1" w:after="100" w:afterAutospacing="1" w:line="300" w:lineRule="exact"/>
      <w:textAlignment w:val="top"/>
    </w:pPr>
    <w:rPr>
      <w:rFonts w:ascii="Times New Roman" w:eastAsia="Arial Unicode MS" w:hAnsi="Times New Roman"/>
      <w:sz w:val="24"/>
      <w:szCs w:val="24"/>
      <w:lang w:val="ru-RU" w:eastAsia="ru-RU"/>
    </w:rPr>
  </w:style>
  <w:style w:type="paragraph" w:customStyle="1" w:styleId="60">
    <w:name w:val="заголовок 6"/>
    <w:basedOn w:val="a"/>
    <w:next w:val="a"/>
    <w:rsid w:val="000168C2"/>
    <w:pPr>
      <w:keepNext/>
      <w:spacing w:after="0" w:line="300" w:lineRule="exact"/>
      <w:jc w:val="center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xl25">
    <w:name w:val="xl25"/>
    <w:basedOn w:val="a"/>
    <w:rsid w:val="000168C2"/>
    <w:pPr>
      <w:spacing w:before="100" w:beforeAutospacing="1" w:after="100" w:afterAutospacing="1" w:line="300" w:lineRule="exact"/>
      <w:jc w:val="right"/>
    </w:pPr>
    <w:rPr>
      <w:rFonts w:ascii="Arial" w:eastAsia="Arial Unicode MS" w:hAnsi="Arial" w:cs="Arial"/>
      <w:sz w:val="24"/>
      <w:szCs w:val="24"/>
      <w:lang w:val="ru-RU" w:eastAsia="ru-RU"/>
    </w:rPr>
  </w:style>
  <w:style w:type="paragraph" w:customStyle="1" w:styleId="ae">
    <w:name w:val="Без интервала"/>
    <w:qFormat/>
    <w:rsid w:val="000168C2"/>
    <w:rPr>
      <w:sz w:val="22"/>
      <w:szCs w:val="22"/>
      <w:lang w:eastAsia="en-US"/>
    </w:rPr>
  </w:style>
  <w:style w:type="paragraph" w:styleId="af">
    <w:name w:val="No Spacing"/>
    <w:uiPriority w:val="1"/>
    <w:qFormat/>
    <w:rsid w:val="00BC247D"/>
    <w:rPr>
      <w:sz w:val="22"/>
      <w:szCs w:val="22"/>
      <w:lang w:eastAsia="en-US"/>
    </w:rPr>
  </w:style>
  <w:style w:type="paragraph" w:styleId="4">
    <w:name w:val="List Number 4"/>
    <w:basedOn w:val="a"/>
    <w:rsid w:val="00C44575"/>
    <w:pPr>
      <w:numPr>
        <w:numId w:val="1"/>
      </w:numPr>
      <w:spacing w:after="0" w:line="300" w:lineRule="exact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krstat.gov.ua/norm_doc/2022/449/449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697%D0%B0-20%23n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ukrstat.gov.ua/metod_polog/metod_doc/2021/roz_zet/roz_zet.doc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1151993851235884E-2"/>
          <c:y val="0.13661501989670646"/>
          <c:w val="0.88241175460544063"/>
          <c:h val="0.58611221984348716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2024</c:v>
                </c:pt>
              </c:strCache>
            </c:strRef>
          </c:tx>
          <c:spPr>
            <a:ln w="12695">
              <a:solidFill>
                <a:srgbClr val="333333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333333"/>
              </a:solidFill>
              <a:ln>
                <a:solidFill>
                  <a:srgbClr val="333333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7897553128439589E-2"/>
                  <c:y val="-2.0305029438887706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8216239099144862E-2"/>
                  <c:y val="3.7251897566858198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7.2727457454914907E-2"/>
                  <c:y val="-4.1625877846350287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8.0403014139361656E-2"/>
                  <c:y val="-3.455108651959051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5855558377783424E-2"/>
                  <c:y val="-4.2405712799413589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9573956481246297E-2"/>
                  <c:y val="3.6197299661866536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7802048937431211E-2"/>
                  <c:y val="-3.8678678678678732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1399712132757675E-2"/>
                  <c:y val="3.8490931876758706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4726102785538985E-2"/>
                  <c:y val="4.042420373129029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7.3659131318262641E-2"/>
                  <c:y val="-4.2909366058972359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7652696638726769E-2"/>
                  <c:y val="5.918185902437871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8230293793920922E-2"/>
                  <c:y val="-3.5590551181102388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6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>
                  <c:v>85.2</c:v>
                </c:pt>
                <c:pt idx="1">
                  <c:v>79.099999999999994</c:v>
                </c:pt>
                <c:pt idx="2" formatCode="0.0">
                  <c:v>78.3</c:v>
                </c:pt>
                <c:pt idx="3" formatCode="0.0">
                  <c:v>84.6</c:v>
                </c:pt>
                <c:pt idx="4">
                  <c:v>93.9</c:v>
                </c:pt>
                <c:pt idx="5" formatCode="0.0">
                  <c:v>91.8</c:v>
                </c:pt>
                <c:pt idx="6" formatCode="0.0">
                  <c:v>93.1</c:v>
                </c:pt>
                <c:pt idx="7" formatCode="0.0">
                  <c:v>93.3</c:v>
                </c:pt>
                <c:pt idx="8" formatCode="0.0">
                  <c:v>95.3</c:v>
                </c:pt>
                <c:pt idx="9" formatCode="0.0">
                  <c:v>101.7</c:v>
                </c:pt>
                <c:pt idx="10" formatCode="0.0">
                  <c:v>102.4</c:v>
                </c:pt>
                <c:pt idx="11" formatCode="0.0">
                  <c:v>103.9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2025</c:v>
                </c:pt>
              </c:strCache>
            </c:strRef>
          </c:tx>
          <c:spPr>
            <a:ln w="12683">
              <a:solidFill>
                <a:sysClr val="windowText" lastClr="000000"/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3170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0128016256032513E-2"/>
                  <c:y val="-1.6311271901823084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3425789518245722E-2"/>
                  <c:y val="-2.634177484571185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4292608585217171E-2"/>
                  <c:y val="-4.123146768816054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6112776225552448E-2"/>
                  <c:y val="-3.7247641342129587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6850055033443481E-2"/>
                  <c:y val="5.2895415100139509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5139107611548555E-2"/>
                  <c:y val="3.2724693197134141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2888663110659553E-2"/>
                  <c:y val="4.150292024307772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1132503598340611E-2"/>
                  <c:y val="3.9292993781182756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8420794174921763E-2"/>
                  <c:y val="3.2439053226454691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8289221911777317E-2"/>
                  <c:y val="4.209737296351469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7.0660570654474647E-2"/>
                  <c:y val="-3.8380270033813342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6903733807467616E-3"/>
                  <c:y val="-3.816556714194520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36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>
                  <c:v>116.5</c:v>
                </c:pt>
                <c:pt idx="1">
                  <c:v>110.6</c:v>
                </c:pt>
                <c:pt idx="2">
                  <c:v>107.1</c:v>
                </c:pt>
                <c:pt idx="3" formatCode="0.0">
                  <c:v>102.6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100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1054624"/>
        <c:axId val="261055184"/>
      </c:lineChart>
      <c:catAx>
        <c:axId val="2610546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61055184"/>
        <c:crossesAt val="0"/>
        <c:auto val="1"/>
        <c:lblAlgn val="ctr"/>
        <c:lblOffset val="0"/>
        <c:tickLblSkip val="1"/>
        <c:tickMarkSkip val="1"/>
        <c:noMultiLvlLbl val="0"/>
      </c:catAx>
      <c:valAx>
        <c:axId val="261055184"/>
        <c:scaling>
          <c:orientation val="minMax"/>
          <c:max val="120"/>
          <c:min val="7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61054624"/>
        <c:crosses val="autoZero"/>
        <c:crossBetween val="midCat"/>
        <c:majorUnit val="10"/>
        <c:minorUnit val="5"/>
      </c:valAx>
      <c:spPr>
        <a:solidFill>
          <a:srgbClr val="FFFFFF"/>
        </a:solidFill>
        <a:ln w="2538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3025924985183305"/>
          <c:y val="0.88052162398619105"/>
          <c:w val="0.37514046228092457"/>
          <c:h val="9.5454351989785066E-2"/>
        </c:manualLayout>
      </c:layout>
      <c:overlay val="0"/>
      <c:spPr>
        <a:noFill/>
        <a:ln w="3170">
          <a:solidFill>
            <a:sysClr val="windowText" lastClr="000000"/>
          </a:solidFill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5038610527381824E-2"/>
          <c:y val="0.13645322636557222"/>
          <c:w val="0.85046728971962615"/>
          <c:h val="0.60929253706300412"/>
        </c:manualLayout>
      </c:layout>
      <c:lineChart>
        <c:grouping val="standard"/>
        <c:varyColors val="0"/>
        <c:ser>
          <c:idx val="3"/>
          <c:order val="0"/>
          <c:tx>
            <c:strRef>
              <c:f>Sheet1!$A$2</c:f>
              <c:strCache>
                <c:ptCount val="1"/>
                <c:pt idx="0">
                  <c:v>2024</c:v>
                </c:pt>
              </c:strCache>
            </c:strRef>
          </c:tx>
          <c:spPr>
            <a:ln w="12704">
              <a:solidFill>
                <a:sysClr val="windowText" lastClr="000000"/>
              </a:solidFill>
              <a:prstDash val="solid"/>
            </a:ln>
          </c:spPr>
          <c:marker>
            <c:symbol val="circle"/>
            <c:size val="3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9443177079500575E-2"/>
                  <c:y val="8.7744437350736563E-3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7.1907506888741715E-2"/>
                  <c:y val="-9.071528221134522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9.5306497902715434E-2"/>
                      <c:h val="8.1351587808280723E-2"/>
                    </c:manualLayout>
                  </c15:layout>
                </c:ext>
              </c:extLst>
            </c:dLbl>
            <c:dLbl>
              <c:idx val="2"/>
              <c:layout>
                <c:manualLayout>
                  <c:x val="-6.8695104700697465E-2"/>
                  <c:y val="2.545033222198576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9739822241845937E-2"/>
                  <c:y val="-4.237733796788915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4260635644843463E-2"/>
                  <c:y val="4.0819559717197515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0021994914187205E-2"/>
                  <c:y val="-3.71421815516303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6406897735913845E-2"/>
                      <c:h val="6.3333569790262709E-2"/>
                    </c:manualLayout>
                  </c15:layout>
                </c:ext>
              </c:extLst>
            </c:dLbl>
            <c:dLbl>
              <c:idx val="6"/>
              <c:layout>
                <c:manualLayout>
                  <c:x val="-4.5708865831023536E-2"/>
                  <c:y val="3.7008346929606771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8.9025273709945132E-2"/>
                  <c:y val="-2.521529403419167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5395131683306016E-2"/>
                  <c:y val="5.709394433803882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4637574508793871E-2"/>
                  <c:y val="-4.822491783121704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092125166597166E-2"/>
                  <c:y val="3.2148211203329315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1986737639103523E-2"/>
                  <c:y val="-3.903951195289783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8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 formatCode="0.0">
                  <c:v>104.9</c:v>
                </c:pt>
                <c:pt idx="1">
                  <c:v>108.9</c:v>
                </c:pt>
                <c:pt idx="2">
                  <c:v>95.1</c:v>
                </c:pt>
                <c:pt idx="3">
                  <c:v>93.3</c:v>
                </c:pt>
                <c:pt idx="4" formatCode="0.0">
                  <c:v>96.2</c:v>
                </c:pt>
                <c:pt idx="5">
                  <c:v>96.5</c:v>
                </c:pt>
                <c:pt idx="6">
                  <c:v>96.3</c:v>
                </c:pt>
                <c:pt idx="7">
                  <c:v>98.2</c:v>
                </c:pt>
                <c:pt idx="8" formatCode="0.0">
                  <c:v>100.6</c:v>
                </c:pt>
                <c:pt idx="9" formatCode="0.0">
                  <c:v>101.3</c:v>
                </c:pt>
                <c:pt idx="10">
                  <c:v>103.9</c:v>
                </c:pt>
                <c:pt idx="11" formatCode="0.0">
                  <c:v>105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2025</c:v>
                </c:pt>
              </c:strCache>
            </c:strRef>
          </c:tx>
          <c:spPr>
            <a:ln w="12692">
              <a:solidFill>
                <a:sysClr val="windowText" lastClr="000000">
                  <a:lumMod val="75000"/>
                  <a:lumOff val="25000"/>
                </a:sysClr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3173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288484967416456E-2"/>
                  <c:y val="-2.9441252275897944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1315034218853522E-2"/>
                  <c:y val="-4.0103095221205457E-3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6273947065028085E-2"/>
                  <c:y val="-4.2685677803788041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9871464665047707E-2"/>
                  <c:y val="3.7652455605211514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6454239948978342E-2"/>
                  <c:y val="-4.250218722659678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6.1060825340757637E-2"/>
                  <c:y val="4.592135442529143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0712177332973565E-2"/>
                  <c:y val="-4.335579674162362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8409007285304293E-2"/>
                  <c:y val="4.610200751933035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3607329457649575E-2"/>
                  <c:y val="-4.109148518597337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4160718227978517E-2"/>
                  <c:y val="4.744555579201237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1392466128649806E-2"/>
                  <c:y val="-3.6348632096663648E-2"/>
                </c:manualLayout>
              </c:layout>
              <c:numFmt formatCode="#,##0.0" sourceLinked="0"/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3.2809216604933883E-2"/>
                  <c:y val="5.975503062117235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8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 formatCode="0.0">
                  <c:v>115.2</c:v>
                </c:pt>
                <c:pt idx="1">
                  <c:v>108.6</c:v>
                </c:pt>
                <c:pt idx="2">
                  <c:v>116.8</c:v>
                </c:pt>
                <c:pt idx="3">
                  <c:v>118.2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100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none"/>
          </c:marker>
          <c:dPt>
            <c:idx val="0"/>
            <c:bubble3D val="0"/>
          </c:dPt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1058544"/>
        <c:axId val="261059104"/>
      </c:lineChart>
      <c:catAx>
        <c:axId val="2610585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61059104"/>
        <c:crosses val="autoZero"/>
        <c:auto val="1"/>
        <c:lblAlgn val="ctr"/>
        <c:lblOffset val="0"/>
        <c:tickLblSkip val="1"/>
        <c:tickMarkSkip val="1"/>
        <c:noMultiLvlLbl val="0"/>
      </c:catAx>
      <c:valAx>
        <c:axId val="261059104"/>
        <c:scaling>
          <c:orientation val="minMax"/>
          <c:max val="120"/>
          <c:min val="9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61058544"/>
        <c:crosses val="autoZero"/>
        <c:crossBetween val="midCat"/>
        <c:majorUnit val="5"/>
      </c:valAx>
      <c:spPr>
        <a:solidFill>
          <a:srgbClr val="FFFFFF"/>
        </a:solidFill>
        <a:ln w="25409">
          <a:noFill/>
        </a:ln>
      </c:spPr>
    </c:plotArea>
    <c:legend>
      <c:legendPos val="b"/>
      <c:legendEntry>
        <c:idx val="2"/>
        <c:delete val="1"/>
      </c:legendEntry>
      <c:layout>
        <c:manualLayout>
          <c:xMode val="edge"/>
          <c:yMode val="edge"/>
          <c:x val="0.29802699896157842"/>
          <c:y val="0.88961292000662084"/>
          <c:w val="0.39264110677754066"/>
          <c:h val="8.6363055969355187E-2"/>
        </c:manualLayout>
      </c:layout>
      <c:overlay val="0"/>
      <c:spPr>
        <a:noFill/>
        <a:ln w="3173">
          <a:solidFill>
            <a:sysClr val="windowText" lastClr="000000"/>
          </a:solidFill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6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D23D7-3D30-4D90-AF2F-33C418BE1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3822</TotalTime>
  <Pages>5</Pages>
  <Words>8091</Words>
  <Characters>4612</Characters>
  <Application>Microsoft Office Word</Application>
  <DocSecurity>0</DocSecurity>
  <Lines>38</Lines>
  <Paragraphs>25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12678</CharactersWithSpaces>
  <SharedDoc>false</SharedDoc>
  <HLinks>
    <vt:vector size="30" baseType="variant">
      <vt:variant>
        <vt:i4>917571</vt:i4>
      </vt:variant>
      <vt:variant>
        <vt:i4>18</vt:i4>
      </vt:variant>
      <vt:variant>
        <vt:i4>0</vt:i4>
      </vt:variant>
      <vt:variant>
        <vt:i4>5</vt:i4>
      </vt:variant>
      <vt:variant>
        <vt:lpwstr>http://ukrstat.gov.ua/metod_polog/metod_doc/2021/roz_zet/roz_zet.doc</vt:lpwstr>
      </vt:variant>
      <vt:variant>
        <vt:lpwstr/>
      </vt:variant>
      <vt:variant>
        <vt:i4>2949224</vt:i4>
      </vt:variant>
      <vt:variant>
        <vt:i4>15</vt:i4>
      </vt:variant>
      <vt:variant>
        <vt:i4>0</vt:i4>
      </vt:variant>
      <vt:variant>
        <vt:i4>5</vt:i4>
      </vt:variant>
      <vt:variant>
        <vt:lpwstr>http://csrv2.ukrstat.gov.ua/metod_polog/metod_doc/2021/roz_zet/roz_zet.doc</vt:lpwstr>
      </vt:variant>
      <vt:variant>
        <vt:lpwstr/>
      </vt:variant>
      <vt:variant>
        <vt:i4>589872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http://ukrstat.gov.ua/metod_polog/metod_doc/2017/354/mp_ztt.zip</vt:lpwstr>
      </vt:variant>
      <vt:variant>
        <vt:lpwstr/>
      </vt:variant>
      <vt:variant>
        <vt:i4>2752638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http://ukrstat.gov.ua/klasf/st_kls/op_skp.pdf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I.Fedorova</dc:creator>
  <cp:keywords/>
  <dc:description/>
  <cp:lastModifiedBy>CRK7031</cp:lastModifiedBy>
  <cp:revision>93</cp:revision>
  <cp:lastPrinted>2022-01-06T09:57:00Z</cp:lastPrinted>
  <dcterms:created xsi:type="dcterms:W3CDTF">2023-03-06T12:31:00Z</dcterms:created>
  <dcterms:modified xsi:type="dcterms:W3CDTF">2025-06-16T09:17:00Z</dcterms:modified>
</cp:coreProperties>
</file>